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917388" w14:textId="77777777" w:rsidR="003B48AD" w:rsidRPr="00583F2D" w:rsidRDefault="003B48AD" w:rsidP="003B48AD">
      <w:pPr>
        <w:pStyle w:val="Heading1"/>
      </w:pPr>
      <w:bookmarkStart w:id="0" w:name="_Toc50712263"/>
      <w:r w:rsidRPr="00583F2D">
        <w:t>Japan Assurance DA Answers</w:t>
      </w:r>
      <w:bookmarkEnd w:id="0"/>
      <w:r w:rsidRPr="00583F2D">
        <w:t xml:space="preserve"> </w:t>
      </w:r>
    </w:p>
    <w:p w14:paraId="2F5A6287" w14:textId="77777777" w:rsidR="003B48AD" w:rsidRDefault="003B48AD" w:rsidP="003B48AD"/>
    <w:p w14:paraId="398293E9" w14:textId="77777777" w:rsidR="003B48AD" w:rsidRDefault="003B48AD" w:rsidP="003B48AD">
      <w:pPr>
        <w:pStyle w:val="Heading1"/>
      </w:pPr>
      <w:bookmarkStart w:id="1" w:name="_Toc50712264"/>
      <w:r>
        <w:lastRenderedPageBreak/>
        <w:t>***Non Unique***</w:t>
      </w:r>
      <w:bookmarkEnd w:id="1"/>
    </w:p>
    <w:p w14:paraId="4A25CDAE" w14:textId="77777777" w:rsidR="003B48AD" w:rsidRDefault="003B48AD" w:rsidP="003B48AD">
      <w:pPr>
        <w:pStyle w:val="Heading3"/>
      </w:pPr>
      <w:bookmarkStart w:id="2" w:name="_Toc50712265"/>
      <w:r>
        <w:lastRenderedPageBreak/>
        <w:t>Laundry List: 2AC</w:t>
      </w:r>
      <w:bookmarkEnd w:id="2"/>
      <w:r>
        <w:t xml:space="preserve"> </w:t>
      </w:r>
    </w:p>
    <w:p w14:paraId="27506D05" w14:textId="77777777" w:rsidR="003B48AD" w:rsidRDefault="003B48AD" w:rsidP="003B48AD">
      <w:pPr>
        <w:rPr>
          <w:sz w:val="20"/>
          <w:szCs w:val="20"/>
        </w:rPr>
      </w:pPr>
    </w:p>
    <w:p w14:paraId="5373265E" w14:textId="77777777" w:rsidR="003B48AD" w:rsidRDefault="003B48AD" w:rsidP="003B48AD">
      <w:pPr>
        <w:pStyle w:val="Heading4"/>
      </w:pPr>
      <w:r>
        <w:t xml:space="preserve">Alliance is weak now due to Japan’s cancellation of the Aegis system, lack of cooperation on fighter aircraft and 5G, and Japanese elites don’t think US security guarantees are credible </w:t>
      </w:r>
    </w:p>
    <w:p w14:paraId="0393BDEB" w14:textId="77777777" w:rsidR="003B48AD" w:rsidRDefault="003B48AD" w:rsidP="003B48AD">
      <w:pPr>
        <w:rPr>
          <w:sz w:val="20"/>
          <w:szCs w:val="20"/>
        </w:rPr>
      </w:pPr>
      <w:r w:rsidRPr="00EA7D52">
        <w:rPr>
          <w:b/>
          <w:szCs w:val="24"/>
        </w:rPr>
        <w:t>Green and Hornung, CSIS Senior Vice President and RAND Corporation Political Scientist, 7-17</w:t>
      </w:r>
      <w:r>
        <w:rPr>
          <w:sz w:val="20"/>
          <w:szCs w:val="20"/>
        </w:rPr>
        <w:t>-20</w:t>
      </w:r>
    </w:p>
    <w:p w14:paraId="55E984B6" w14:textId="35A5BB6A" w:rsidR="003B48AD" w:rsidRDefault="003B48AD" w:rsidP="003B48AD">
      <w:pPr>
        <w:rPr>
          <w:sz w:val="20"/>
          <w:szCs w:val="20"/>
        </w:rPr>
      </w:pPr>
      <w:r>
        <w:rPr>
          <w:sz w:val="20"/>
          <w:szCs w:val="20"/>
        </w:rPr>
        <w:t>(Michael and Jeffrey, “</w:t>
      </w:r>
      <w:r w:rsidRPr="00EA7D52">
        <w:rPr>
          <w:sz w:val="20"/>
          <w:szCs w:val="20"/>
        </w:rPr>
        <w:t>Are US-Japan relations on the rocks?</w:t>
      </w:r>
      <w:r>
        <w:rPr>
          <w:sz w:val="20"/>
          <w:szCs w:val="20"/>
        </w:rPr>
        <w:t xml:space="preserve">,” accessed 9-10-20, </w:t>
      </w:r>
      <w:hyperlink r:id="rId6" w:history="1">
        <w:r w:rsidRPr="00356D9F">
          <w:rPr>
            <w:rStyle w:val="Hyperlink"/>
            <w:sz w:val="20"/>
            <w:szCs w:val="20"/>
          </w:rPr>
          <w:t>https://thehill.com/opinion/international/507880-are-us-japanese-relations-on-the-rocks</w:t>
        </w:r>
      </w:hyperlink>
      <w:r>
        <w:rPr>
          <w:sz w:val="20"/>
          <w:szCs w:val="20"/>
        </w:rPr>
        <w:t xml:space="preserve">) JFN </w:t>
      </w:r>
      <w:r>
        <w:rPr>
          <w:sz w:val="20"/>
          <w:szCs w:val="20"/>
        </w:rPr>
        <w:t>NCC Packet 2020</w:t>
      </w:r>
    </w:p>
    <w:p w14:paraId="7A9517A0" w14:textId="77777777" w:rsidR="003B48AD" w:rsidRDefault="003B48AD" w:rsidP="003B48AD">
      <w:pPr>
        <w:rPr>
          <w:sz w:val="20"/>
          <w:szCs w:val="20"/>
        </w:rPr>
      </w:pPr>
    </w:p>
    <w:p w14:paraId="44B84957" w14:textId="77777777" w:rsidR="003B48AD" w:rsidRDefault="003B48AD" w:rsidP="003B48AD">
      <w:pPr>
        <w:rPr>
          <w:sz w:val="20"/>
          <w:szCs w:val="20"/>
        </w:rPr>
      </w:pPr>
      <w:r w:rsidRPr="00B751E5">
        <w:rPr>
          <w:sz w:val="20"/>
          <w:szCs w:val="20"/>
        </w:rPr>
        <w:t xml:space="preserve">But </w:t>
      </w:r>
      <w:r w:rsidRPr="00F61D04">
        <w:rPr>
          <w:b/>
          <w:sz w:val="20"/>
          <w:szCs w:val="20"/>
          <w:u w:val="single"/>
        </w:rPr>
        <w:t>suddenly</w:t>
      </w:r>
      <w:r w:rsidRPr="00B751E5">
        <w:rPr>
          <w:sz w:val="20"/>
          <w:szCs w:val="20"/>
        </w:rPr>
        <w:t xml:space="preserve">, in the span of only a few months, </w:t>
      </w:r>
      <w:r w:rsidRPr="00F61D04">
        <w:rPr>
          <w:b/>
          <w:sz w:val="20"/>
          <w:szCs w:val="20"/>
          <w:u w:val="single"/>
        </w:rPr>
        <w:t>the alliance appears weaker</w:t>
      </w:r>
      <w:r w:rsidRPr="00B751E5">
        <w:rPr>
          <w:sz w:val="20"/>
          <w:szCs w:val="20"/>
        </w:rPr>
        <w:t xml:space="preserve"> in ways that no one anticipated. </w:t>
      </w:r>
      <w:r w:rsidRPr="00F61D04">
        <w:rPr>
          <w:b/>
          <w:sz w:val="20"/>
          <w:szCs w:val="20"/>
          <w:u w:val="single"/>
        </w:rPr>
        <w:t>In June, Japan suspended, then cancelled, its planned deployment of two Aegis Ashore systems,</w:t>
      </w:r>
      <w:r w:rsidRPr="00B751E5">
        <w:rPr>
          <w:sz w:val="20"/>
          <w:szCs w:val="20"/>
        </w:rPr>
        <w:t xml:space="preserve"> a ballistic missile defense system. </w:t>
      </w:r>
      <w:r w:rsidRPr="00F61D04">
        <w:rPr>
          <w:b/>
          <w:sz w:val="20"/>
          <w:szCs w:val="20"/>
          <w:u w:val="single"/>
        </w:rPr>
        <w:t>The surprise cancellation rocked an alliance used to close coordination</w:t>
      </w:r>
      <w:r w:rsidRPr="00B751E5">
        <w:rPr>
          <w:sz w:val="20"/>
          <w:szCs w:val="20"/>
        </w:rPr>
        <w:t>, particularly one that carries operational benefits to both American and Japanese national security interests alike.</w:t>
      </w:r>
      <w:r>
        <w:rPr>
          <w:sz w:val="20"/>
          <w:szCs w:val="20"/>
        </w:rPr>
        <w:t xml:space="preserve"> </w:t>
      </w:r>
      <w:r w:rsidRPr="00F61D04">
        <w:rPr>
          <w:b/>
          <w:sz w:val="20"/>
          <w:szCs w:val="20"/>
          <w:u w:val="single"/>
        </w:rPr>
        <w:t>Then, the Japanese Defense Ministry announced that it would produce its next jet fighter indigenously, rejecting plans by U.S. firms</w:t>
      </w:r>
      <w:r w:rsidRPr="00B751E5">
        <w:rPr>
          <w:sz w:val="20"/>
          <w:szCs w:val="20"/>
        </w:rPr>
        <w:t xml:space="preserve"> in order to benefit Japanese industry, ensuring higher costs and longer production times. In the economic domain, </w:t>
      </w:r>
      <w:r w:rsidRPr="00F61D04">
        <w:rPr>
          <w:b/>
          <w:sz w:val="20"/>
          <w:szCs w:val="20"/>
          <w:u w:val="single"/>
        </w:rPr>
        <w:t>reports surfaced that Japanese firms have been helping China build out its 5G network in China with Japanese equipment,</w:t>
      </w:r>
      <w:r w:rsidRPr="00B751E5">
        <w:rPr>
          <w:sz w:val="20"/>
          <w:szCs w:val="20"/>
        </w:rPr>
        <w:t xml:space="preserve"> despite years of close U.S. and Japanese government cooperation designed to stop Huawei’s predatory policies. And </w:t>
      </w:r>
      <w:r w:rsidRPr="00F61D04">
        <w:rPr>
          <w:b/>
          <w:sz w:val="20"/>
          <w:szCs w:val="20"/>
          <w:u w:val="single"/>
        </w:rPr>
        <w:t>most recently, a respected Japanese scholar and pro-alliance national security analyst who is close to Abe</w:t>
      </w:r>
      <w:r w:rsidRPr="00B751E5">
        <w:rPr>
          <w:sz w:val="20"/>
          <w:szCs w:val="20"/>
        </w:rPr>
        <w:t xml:space="preserve">, Yuichi Hosoya, </w:t>
      </w:r>
      <w:r w:rsidRPr="00F61D04">
        <w:rPr>
          <w:b/>
          <w:sz w:val="20"/>
          <w:szCs w:val="20"/>
          <w:u w:val="single"/>
        </w:rPr>
        <w:t>said in an interview that the time had come for Japan to reassess its overreliance on the United States and build its own defense capabilities</w:t>
      </w:r>
      <w:r w:rsidRPr="00B751E5">
        <w:rPr>
          <w:sz w:val="20"/>
          <w:szCs w:val="20"/>
        </w:rPr>
        <w:t xml:space="preserve">, </w:t>
      </w:r>
      <w:r w:rsidRPr="00B2503A">
        <w:rPr>
          <w:b/>
          <w:sz w:val="20"/>
          <w:szCs w:val="20"/>
          <w:u w:val="single"/>
        </w:rPr>
        <w:t>questioning whether the U.S. would remain committed to Japan’s defense</w:t>
      </w:r>
      <w:r w:rsidRPr="00B751E5">
        <w:rPr>
          <w:sz w:val="20"/>
          <w:szCs w:val="20"/>
        </w:rPr>
        <w:t>. Hosoya’s comments struck a nerve because he vocalized what many Japan watchers have been increasingly hearing in private about Japan’s concerns with the United States.</w:t>
      </w:r>
      <w:r>
        <w:rPr>
          <w:sz w:val="20"/>
          <w:szCs w:val="20"/>
        </w:rPr>
        <w:t xml:space="preserve"> </w:t>
      </w:r>
      <w:r w:rsidRPr="00B751E5">
        <w:rPr>
          <w:sz w:val="20"/>
          <w:szCs w:val="20"/>
        </w:rPr>
        <w:t xml:space="preserve">By themselves, these events would not be worrying; </w:t>
      </w:r>
      <w:r w:rsidRPr="00F61D04">
        <w:rPr>
          <w:b/>
          <w:sz w:val="20"/>
          <w:szCs w:val="20"/>
          <w:u w:val="single"/>
        </w:rPr>
        <w:t>collectively, they</w:t>
      </w:r>
      <w:r w:rsidRPr="00B751E5">
        <w:rPr>
          <w:sz w:val="20"/>
          <w:szCs w:val="20"/>
        </w:rPr>
        <w:t xml:space="preserve"> may </w:t>
      </w:r>
      <w:r w:rsidRPr="00F61D04">
        <w:rPr>
          <w:b/>
          <w:sz w:val="20"/>
          <w:szCs w:val="20"/>
          <w:u w:val="single"/>
        </w:rPr>
        <w:t>form a problematic trend</w:t>
      </w:r>
      <w:r w:rsidRPr="00B751E5">
        <w:rPr>
          <w:sz w:val="20"/>
          <w:szCs w:val="20"/>
        </w:rPr>
        <w:t xml:space="preserve">. We can at best speculate on the reasons why. </w:t>
      </w:r>
      <w:r w:rsidRPr="00F61D04">
        <w:rPr>
          <w:b/>
          <w:sz w:val="20"/>
          <w:szCs w:val="20"/>
          <w:u w:val="single"/>
        </w:rPr>
        <w:t>One factor may be both Abe’s and Trump’s falling political polls in the wake of COVID-19, leading Japan to consider hedging strategies</w:t>
      </w:r>
      <w:r w:rsidRPr="00B751E5">
        <w:rPr>
          <w:sz w:val="20"/>
          <w:szCs w:val="20"/>
        </w:rPr>
        <w:t xml:space="preserve">. Another factor could be a growing concern in Tokyo that the more reliable checks on Trump’s excesses were lost when Secretary of Defense James Mattis and National Security Adviser John Bolton left their jobs. We suspect that </w:t>
      </w:r>
      <w:r w:rsidRPr="00F61D04">
        <w:rPr>
          <w:b/>
          <w:sz w:val="20"/>
          <w:szCs w:val="20"/>
          <w:u w:val="single"/>
        </w:rPr>
        <w:t>the Trump administration’s poor performance in responding to the pandemic is</w:t>
      </w:r>
      <w:r w:rsidRPr="00B751E5">
        <w:rPr>
          <w:sz w:val="20"/>
          <w:szCs w:val="20"/>
        </w:rPr>
        <w:t xml:space="preserve"> also </w:t>
      </w:r>
      <w:r w:rsidRPr="00F61D04">
        <w:rPr>
          <w:b/>
          <w:sz w:val="20"/>
          <w:szCs w:val="20"/>
          <w:u w:val="single"/>
        </w:rPr>
        <w:t>a factor in how Japanese leaders judge American reliability</w:t>
      </w:r>
      <w:r w:rsidRPr="00B751E5">
        <w:rPr>
          <w:sz w:val="20"/>
          <w:szCs w:val="20"/>
        </w:rPr>
        <w:t>. And in private, some officials speak of fatigue at managing a disruptive president who shows no signs of steadying or becoming more reliable.</w:t>
      </w:r>
      <w:r>
        <w:rPr>
          <w:sz w:val="20"/>
          <w:szCs w:val="20"/>
        </w:rPr>
        <w:t xml:space="preserve"> </w:t>
      </w:r>
      <w:r w:rsidRPr="00B751E5">
        <w:rPr>
          <w:sz w:val="20"/>
          <w:szCs w:val="20"/>
        </w:rPr>
        <w:t xml:space="preserve">There is not cause for concern about Japan abandoning the alliance with the United States. Abe came back to power promising a stronger U.S.-Japan alliance and has given no indication that he is abandoning that promise. Nor are any of the major political figures trying to replace him challenging the alliance relationship. Moreover, the growing threat from China means that Washington and Tokyo need each other more than ever. But </w:t>
      </w:r>
      <w:r w:rsidRPr="00F61D04">
        <w:rPr>
          <w:b/>
          <w:sz w:val="20"/>
          <w:szCs w:val="20"/>
          <w:u w:val="single"/>
        </w:rPr>
        <w:t>the growing points of friction and uncertainty in the relationship carry negative consequences</w:t>
      </w:r>
      <w:r w:rsidRPr="00B751E5">
        <w:rPr>
          <w:sz w:val="20"/>
          <w:szCs w:val="20"/>
        </w:rPr>
        <w:t xml:space="preserve">, particularly given that even though polls show that the Japanese public supports the alliance, they also reveal that </w:t>
      </w:r>
      <w:r w:rsidRPr="00F61D04">
        <w:rPr>
          <w:b/>
          <w:sz w:val="20"/>
          <w:szCs w:val="20"/>
          <w:u w:val="single"/>
        </w:rPr>
        <w:t>trust in the United States and President Trump has dropped precipitously</w:t>
      </w:r>
      <w:r w:rsidRPr="00B751E5">
        <w:rPr>
          <w:sz w:val="20"/>
          <w:szCs w:val="20"/>
        </w:rPr>
        <w:t>. And it sends the wrong message to Tokyo that the next U.S. envoy is cooling his heels waiting for confirmation.</w:t>
      </w:r>
    </w:p>
    <w:p w14:paraId="6CE25DF4" w14:textId="77777777" w:rsidR="003B48AD" w:rsidRDefault="003B48AD" w:rsidP="003B48AD">
      <w:pPr>
        <w:rPr>
          <w:sz w:val="20"/>
          <w:szCs w:val="20"/>
        </w:rPr>
      </w:pPr>
    </w:p>
    <w:p w14:paraId="433B4131" w14:textId="77777777" w:rsidR="003B48AD" w:rsidRDefault="003B48AD" w:rsidP="003B48AD">
      <w:pPr>
        <w:pStyle w:val="Heading3"/>
      </w:pPr>
      <w:bookmarkStart w:id="3" w:name="_Toc50712266"/>
      <w:r>
        <w:lastRenderedPageBreak/>
        <w:t>COVID-19: 2AC</w:t>
      </w:r>
      <w:bookmarkEnd w:id="3"/>
      <w:r>
        <w:t xml:space="preserve"> </w:t>
      </w:r>
    </w:p>
    <w:p w14:paraId="5340CFD6" w14:textId="77777777" w:rsidR="003B48AD" w:rsidRDefault="003B48AD" w:rsidP="003B48AD">
      <w:pPr>
        <w:rPr>
          <w:sz w:val="20"/>
          <w:szCs w:val="20"/>
        </w:rPr>
      </w:pPr>
    </w:p>
    <w:p w14:paraId="7872392D" w14:textId="77777777" w:rsidR="003B48AD" w:rsidRDefault="003B48AD" w:rsidP="003B48AD">
      <w:pPr>
        <w:pStyle w:val="Heading4"/>
      </w:pPr>
      <w:r>
        <w:t xml:space="preserve">COVID-19 greatly weakens the US-Japan alliance and security cooperation </w:t>
      </w:r>
    </w:p>
    <w:p w14:paraId="51087DE4" w14:textId="77777777" w:rsidR="003B48AD" w:rsidRDefault="003B48AD" w:rsidP="003B48AD">
      <w:pPr>
        <w:rPr>
          <w:sz w:val="20"/>
          <w:szCs w:val="20"/>
        </w:rPr>
      </w:pPr>
      <w:r w:rsidRPr="003E0934">
        <w:rPr>
          <w:b/>
          <w:szCs w:val="24"/>
        </w:rPr>
        <w:t>Tatsumi and Sato, Stimson Center Senior Fellow and Nonresident Fellow, 5-29</w:t>
      </w:r>
      <w:r>
        <w:rPr>
          <w:sz w:val="20"/>
          <w:szCs w:val="20"/>
        </w:rPr>
        <w:t>-20</w:t>
      </w:r>
    </w:p>
    <w:p w14:paraId="4DD2681F" w14:textId="65868258" w:rsidR="003B48AD" w:rsidRDefault="003B48AD" w:rsidP="003B48AD">
      <w:pPr>
        <w:rPr>
          <w:sz w:val="20"/>
          <w:szCs w:val="20"/>
        </w:rPr>
      </w:pPr>
      <w:r>
        <w:rPr>
          <w:sz w:val="20"/>
          <w:szCs w:val="20"/>
        </w:rPr>
        <w:t>(Yuki and Yoshimitsu, “</w:t>
      </w:r>
      <w:r w:rsidRPr="003E0934">
        <w:rPr>
          <w:sz w:val="20"/>
          <w:szCs w:val="20"/>
        </w:rPr>
        <w:t>What COVID-19 Means for the US-Japan Alliance</w:t>
      </w:r>
      <w:r>
        <w:rPr>
          <w:sz w:val="20"/>
          <w:szCs w:val="20"/>
        </w:rPr>
        <w:t xml:space="preserve">,” accessed 9-10-20, </w:t>
      </w:r>
      <w:hyperlink r:id="rId7" w:history="1">
        <w:r w:rsidRPr="00356D9F">
          <w:rPr>
            <w:rStyle w:val="Hyperlink"/>
            <w:sz w:val="20"/>
            <w:szCs w:val="20"/>
          </w:rPr>
          <w:t>https://thediplomat.com/2020/05/what-covid-19-means-for-the-us-japan-alliance/</w:t>
        </w:r>
      </w:hyperlink>
      <w:r>
        <w:rPr>
          <w:sz w:val="20"/>
          <w:szCs w:val="20"/>
        </w:rPr>
        <w:t>) JFN NCC Packet 2020</w:t>
      </w:r>
    </w:p>
    <w:p w14:paraId="1BF1545E" w14:textId="77777777" w:rsidR="003B48AD" w:rsidRDefault="003B48AD" w:rsidP="003B48AD">
      <w:pPr>
        <w:rPr>
          <w:sz w:val="20"/>
          <w:szCs w:val="20"/>
        </w:rPr>
      </w:pPr>
    </w:p>
    <w:p w14:paraId="143E4B3B" w14:textId="77777777" w:rsidR="003B48AD" w:rsidRDefault="003B48AD" w:rsidP="003B48AD">
      <w:pPr>
        <w:rPr>
          <w:sz w:val="20"/>
          <w:szCs w:val="20"/>
        </w:rPr>
      </w:pPr>
      <w:r w:rsidRPr="003E0934">
        <w:rPr>
          <w:sz w:val="20"/>
          <w:szCs w:val="20"/>
        </w:rPr>
        <w:t xml:space="preserve">In case of the U.S. military, this challenge is particularly pressing. The U.S. military, by its expeditionary nature, requires a large part of its personnel to be deployed overseas for an extended period for a wide variety of missions, with its forces often living in close quarters. Training, done in groups, is critical in maintaining the readiness of the force. Also, in-person engagements with counterparts in the militaries of U.S. allies and partners through joint trainings and other cooperative activities are an integral part of demonstrating U.S. military presence and thereby the U.S. commitment to continue to play a leading role in maintaining peace and stability. </w:t>
      </w:r>
      <w:r w:rsidRPr="00FF5D77">
        <w:rPr>
          <w:b/>
          <w:sz w:val="20"/>
          <w:szCs w:val="20"/>
          <w:u w:val="single"/>
        </w:rPr>
        <w:t>The COVID-19 outbreak on the</w:t>
      </w:r>
      <w:r w:rsidRPr="003E0934">
        <w:rPr>
          <w:sz w:val="20"/>
          <w:szCs w:val="20"/>
        </w:rPr>
        <w:t xml:space="preserve"> USS </w:t>
      </w:r>
      <w:r w:rsidRPr="00FF5D77">
        <w:rPr>
          <w:b/>
          <w:sz w:val="20"/>
          <w:szCs w:val="20"/>
          <w:u w:val="single"/>
        </w:rPr>
        <w:t>Theodore Roosevelt and the resulting limitation on its activities</w:t>
      </w:r>
      <w:r w:rsidRPr="003E0934">
        <w:rPr>
          <w:sz w:val="20"/>
          <w:szCs w:val="20"/>
        </w:rPr>
        <w:t xml:space="preserve"> in the Indo-Pacific </w:t>
      </w:r>
      <w:r w:rsidRPr="00FF5D77">
        <w:rPr>
          <w:b/>
          <w:sz w:val="20"/>
          <w:szCs w:val="20"/>
          <w:u w:val="single"/>
        </w:rPr>
        <w:t>are a reminder that the spread of pandemic within the U.S. military can hamstring the country’s ability to sustain its presence and thus exert effective deterrence</w:t>
      </w:r>
      <w:r w:rsidRPr="003E0934">
        <w:rPr>
          <w:sz w:val="20"/>
          <w:szCs w:val="20"/>
        </w:rPr>
        <w:t xml:space="preserve"> vis-à-vis the disruptive behavior of potential adversaries.</w:t>
      </w:r>
      <w:r>
        <w:rPr>
          <w:sz w:val="20"/>
          <w:szCs w:val="20"/>
        </w:rPr>
        <w:t xml:space="preserve"> </w:t>
      </w:r>
      <w:r w:rsidRPr="00FF5D77">
        <w:rPr>
          <w:b/>
          <w:sz w:val="20"/>
          <w:szCs w:val="20"/>
          <w:u w:val="single"/>
        </w:rPr>
        <w:t>The Japan Self-Defense Force</w:t>
      </w:r>
      <w:r w:rsidRPr="003E0934">
        <w:rPr>
          <w:sz w:val="20"/>
          <w:szCs w:val="20"/>
        </w:rPr>
        <w:t xml:space="preserve"> (JSDF) </w:t>
      </w:r>
      <w:r w:rsidRPr="00FF5D77">
        <w:rPr>
          <w:b/>
          <w:sz w:val="20"/>
          <w:szCs w:val="20"/>
          <w:u w:val="single"/>
        </w:rPr>
        <w:t>faces a similar challenge in containing the pandemic from spreading within the force</w:t>
      </w:r>
      <w:r w:rsidRPr="003E0934">
        <w:rPr>
          <w:sz w:val="20"/>
          <w:szCs w:val="20"/>
        </w:rPr>
        <w:t xml:space="preserve">. Moreover, unlike the U.S. military which is primarily tasked with expeditionary missions, JSDF takes on both national defense operations (such as warning and surveillance activities in Japan’s water and airspace) and international missions while still expected to carry on with its disaster relief (such as responding to large-scale disasters in Japan, including the triple disaster of earthquake, tsunami, and nuclear meltdown in March 2011). For instance, the JSDF Central Hospital was among the primary facilities that admitted COVID-19 patients from the cruise ship Diamond Princess, and they also provided transportation support for those who came off from the ship. With JGSDF Medical School in its immediate neighborhood, the JSDF Central Hospital is also designated as the treatment facility in the event of emergencies involving chemical and biological weapons in Japan. Already facing the increasing tempo of Chinese vessels and aircraft’s incursion into Japanese airspace and in and near its territorial waters, </w:t>
      </w:r>
      <w:r w:rsidRPr="00FF5D77">
        <w:rPr>
          <w:b/>
          <w:sz w:val="20"/>
          <w:szCs w:val="20"/>
          <w:u w:val="single"/>
        </w:rPr>
        <w:t>the diversity of JSDF missions coupled with its small size</w:t>
      </w:r>
      <w:r w:rsidRPr="003E0934">
        <w:rPr>
          <w:sz w:val="20"/>
          <w:szCs w:val="20"/>
        </w:rPr>
        <w:t xml:space="preserve"> — the entire JSDF is approximately the size of the U.S. Marine Corps — </w:t>
      </w:r>
      <w:r w:rsidRPr="00FF5D77">
        <w:rPr>
          <w:b/>
          <w:sz w:val="20"/>
          <w:szCs w:val="20"/>
          <w:u w:val="single"/>
        </w:rPr>
        <w:t>makes it especially challenging for the JSDF to conduct these operations while maintaining the readiness that is required for homeland defense.</w:t>
      </w:r>
      <w:r>
        <w:rPr>
          <w:b/>
          <w:sz w:val="20"/>
          <w:szCs w:val="20"/>
          <w:u w:val="single"/>
        </w:rPr>
        <w:t xml:space="preserve"> </w:t>
      </w:r>
      <w:r w:rsidRPr="003E0934">
        <w:rPr>
          <w:sz w:val="20"/>
          <w:szCs w:val="20"/>
        </w:rPr>
        <w:t xml:space="preserve">Beyond the immediate impact on the JSDF, </w:t>
      </w:r>
      <w:r w:rsidRPr="00FF5D77">
        <w:rPr>
          <w:b/>
          <w:sz w:val="20"/>
          <w:szCs w:val="20"/>
          <w:u w:val="single"/>
        </w:rPr>
        <w:t>COVID-19 will</w:t>
      </w:r>
      <w:r w:rsidRPr="003E0934">
        <w:rPr>
          <w:sz w:val="20"/>
          <w:szCs w:val="20"/>
        </w:rPr>
        <w:t xml:space="preserve"> potentially </w:t>
      </w:r>
      <w:r w:rsidRPr="00FF5D77">
        <w:rPr>
          <w:b/>
          <w:sz w:val="20"/>
          <w:szCs w:val="20"/>
          <w:u w:val="single"/>
        </w:rPr>
        <w:t>have a long-term impact on U.S.-Japan defense cooperation</w:t>
      </w:r>
      <w:r w:rsidRPr="003E0934">
        <w:rPr>
          <w:sz w:val="20"/>
          <w:szCs w:val="20"/>
        </w:rPr>
        <w:t xml:space="preserve"> both bilaterally and beyond. For examples, </w:t>
      </w:r>
      <w:r w:rsidRPr="00FF5D77">
        <w:rPr>
          <w:b/>
          <w:sz w:val="20"/>
          <w:szCs w:val="20"/>
          <w:u w:val="single"/>
        </w:rPr>
        <w:t>the restrictions on meetings and other large-group activities</w:t>
      </w:r>
      <w:r w:rsidRPr="003E0934">
        <w:rPr>
          <w:sz w:val="20"/>
          <w:szCs w:val="20"/>
        </w:rPr>
        <w:t xml:space="preserve"> driven by health </w:t>
      </w:r>
      <w:r w:rsidRPr="00FF5D77">
        <w:rPr>
          <w:b/>
          <w:sz w:val="20"/>
          <w:szCs w:val="20"/>
          <w:u w:val="single"/>
        </w:rPr>
        <w:t>precautions could reduce the number of bilateral joint trainings and joint exercises</w:t>
      </w:r>
      <w:r w:rsidRPr="003E0934">
        <w:rPr>
          <w:sz w:val="20"/>
          <w:szCs w:val="20"/>
        </w:rPr>
        <w:t xml:space="preserve"> and other face-to-face engagements that can take place between the two militaries. That will limit the opportunities for both militaries to familiarize themselves with each other, which is essential for continuing to enhance personal ties. In addition, the U.S. military and JSDF often have served as the nucleus of trilateral and multilateral military-to-military interactions. These include the trilateral military-to-military engagements among the U.S., Japan, and South Korea; U.S., Japan, and Australia; and U.S., Japan, and India, among others. Similar to bilateral engagements, restrictions on meetings and other activities could also limit opportunities to deepen these trilateral defense relations.</w:t>
      </w:r>
      <w:r>
        <w:rPr>
          <w:sz w:val="20"/>
          <w:szCs w:val="20"/>
        </w:rPr>
        <w:t xml:space="preserve"> </w:t>
      </w:r>
      <w:r w:rsidRPr="003E0934">
        <w:rPr>
          <w:sz w:val="20"/>
          <w:szCs w:val="20"/>
        </w:rPr>
        <w:t xml:space="preserve">Second, </w:t>
      </w:r>
      <w:r w:rsidRPr="00FF5D77">
        <w:rPr>
          <w:b/>
          <w:sz w:val="20"/>
          <w:szCs w:val="20"/>
          <w:u w:val="single"/>
        </w:rPr>
        <w:t>public health precautions could hamper the U.S. and Japanese defense authorities in their continuing effort to improve relations between U.S. and JSDF bases and their surrounding local host communities</w:t>
      </w:r>
      <w:r w:rsidRPr="003E0934">
        <w:rPr>
          <w:sz w:val="20"/>
          <w:szCs w:val="20"/>
        </w:rPr>
        <w:t>. Concerns over large gatherings can restrict public access to popular events such as the Independence Day and Halloween celebrations on U.S. bases and Air Shows on JSDF bases. Health precautions could also limit other social activities outside the base, such as community clean-ups, and other engagements that have been instrumental in efforts to facilitate the interaction between local communities and the military personnel on these bases.</w:t>
      </w:r>
      <w:r>
        <w:rPr>
          <w:sz w:val="20"/>
          <w:szCs w:val="20"/>
        </w:rPr>
        <w:t xml:space="preserve"> </w:t>
      </w:r>
      <w:r w:rsidRPr="003E0934">
        <w:rPr>
          <w:sz w:val="20"/>
          <w:szCs w:val="20"/>
        </w:rPr>
        <w:t xml:space="preserve">Finally, </w:t>
      </w:r>
      <w:r w:rsidRPr="00FF5D77">
        <w:rPr>
          <w:b/>
          <w:sz w:val="20"/>
          <w:szCs w:val="20"/>
          <w:u w:val="single"/>
        </w:rPr>
        <w:t>the COVID-19 outbreak on the</w:t>
      </w:r>
      <w:r w:rsidRPr="003E0934">
        <w:rPr>
          <w:sz w:val="20"/>
          <w:szCs w:val="20"/>
        </w:rPr>
        <w:t xml:space="preserve"> USS </w:t>
      </w:r>
      <w:r w:rsidRPr="00FF5D77">
        <w:rPr>
          <w:b/>
          <w:sz w:val="20"/>
          <w:szCs w:val="20"/>
          <w:u w:val="single"/>
        </w:rPr>
        <w:t>Theodore Roosevelt reveals the real possibility that the pandemic might impact the operational capacities of forward-deployed U.S. forces.</w:t>
      </w:r>
      <w:r w:rsidRPr="003E0934">
        <w:rPr>
          <w:sz w:val="20"/>
          <w:szCs w:val="20"/>
        </w:rPr>
        <w:t xml:space="preserve"> That risk requires Japan to think through the ways in which its alliance with the United States can maintain effective deterrence when both militaries are simultaneous battling COVID-19 at home while having to meet their national security requirements. Does that mean Japan needs to pursue capabilities that it can operate autonomously when necessary to meet its defense requirements? Or does that mean the United States and Japan need to begin to take a </w:t>
      </w:r>
      <w:r w:rsidRPr="003E0934">
        <w:rPr>
          <w:sz w:val="20"/>
          <w:szCs w:val="20"/>
        </w:rPr>
        <w:lastRenderedPageBreak/>
        <w:t>more holistic look at what each force can bring to their relationship to jointly maintain effective deterrence, even if one or both suffers reduced operational capacity?</w:t>
      </w:r>
    </w:p>
    <w:p w14:paraId="34D8C8F0" w14:textId="77777777" w:rsidR="003B48AD" w:rsidRDefault="003B48AD" w:rsidP="003B48AD">
      <w:pPr>
        <w:rPr>
          <w:sz w:val="20"/>
          <w:szCs w:val="20"/>
        </w:rPr>
      </w:pPr>
    </w:p>
    <w:p w14:paraId="7BA162FF" w14:textId="77777777" w:rsidR="003B48AD" w:rsidRDefault="003B48AD" w:rsidP="003B48AD">
      <w:pPr>
        <w:pStyle w:val="Heading3"/>
      </w:pPr>
      <w:bookmarkStart w:id="4" w:name="_Toc50712267"/>
      <w:r>
        <w:lastRenderedPageBreak/>
        <w:t>COVID-19: Extensions</w:t>
      </w:r>
      <w:bookmarkEnd w:id="4"/>
      <w:r>
        <w:t xml:space="preserve"> </w:t>
      </w:r>
    </w:p>
    <w:p w14:paraId="795FB93C" w14:textId="77777777" w:rsidR="003B48AD" w:rsidRDefault="003B48AD" w:rsidP="003B48AD">
      <w:pPr>
        <w:rPr>
          <w:sz w:val="20"/>
          <w:szCs w:val="20"/>
        </w:rPr>
      </w:pPr>
    </w:p>
    <w:p w14:paraId="68522283" w14:textId="77777777" w:rsidR="003B48AD" w:rsidRDefault="003B48AD" w:rsidP="003B48AD">
      <w:pPr>
        <w:pStyle w:val="Heading4"/>
      </w:pPr>
      <w:r>
        <w:t xml:space="preserve">Japanese trust in the alliance is on the brink of collapse now due to COVID-19 </w:t>
      </w:r>
    </w:p>
    <w:p w14:paraId="3202F533" w14:textId="77777777" w:rsidR="003B48AD" w:rsidRDefault="003B48AD" w:rsidP="003B48AD">
      <w:pPr>
        <w:rPr>
          <w:sz w:val="20"/>
          <w:szCs w:val="20"/>
        </w:rPr>
      </w:pPr>
      <w:r w:rsidRPr="00AE3C9C">
        <w:rPr>
          <w:b/>
          <w:szCs w:val="24"/>
        </w:rPr>
        <w:t>Inagaki and Lewis, Financial Times Reporters, 8-21</w:t>
      </w:r>
      <w:r>
        <w:rPr>
          <w:sz w:val="20"/>
          <w:szCs w:val="20"/>
        </w:rPr>
        <w:t>-20</w:t>
      </w:r>
    </w:p>
    <w:p w14:paraId="368577CD" w14:textId="744365D3" w:rsidR="003B48AD" w:rsidRDefault="003B48AD" w:rsidP="003B48AD">
      <w:pPr>
        <w:rPr>
          <w:sz w:val="20"/>
          <w:szCs w:val="20"/>
        </w:rPr>
      </w:pPr>
      <w:r>
        <w:rPr>
          <w:sz w:val="20"/>
          <w:szCs w:val="20"/>
        </w:rPr>
        <w:t>(Kana and Leo, “</w:t>
      </w:r>
      <w:r w:rsidRPr="00AE3C9C">
        <w:rPr>
          <w:sz w:val="20"/>
          <w:szCs w:val="20"/>
        </w:rPr>
        <w:t>Okinawa’s anger over U.S. military bases stoked by coronavirus surge</w:t>
      </w:r>
      <w:r>
        <w:rPr>
          <w:sz w:val="20"/>
          <w:szCs w:val="20"/>
        </w:rPr>
        <w:t xml:space="preserve">,” accessed 9-10-20, </w:t>
      </w:r>
      <w:hyperlink r:id="rId8" w:history="1">
        <w:r w:rsidRPr="00356D9F">
          <w:rPr>
            <w:rStyle w:val="Hyperlink"/>
            <w:sz w:val="20"/>
            <w:szCs w:val="20"/>
          </w:rPr>
          <w:t>https://www.latimes.com/world-nation/story/2020-08-21/okinawas-anger-over-u-s-military-bases-stoked-by-coronavirus-surge</w:t>
        </w:r>
      </w:hyperlink>
      <w:r>
        <w:rPr>
          <w:sz w:val="20"/>
          <w:szCs w:val="20"/>
        </w:rPr>
        <w:t>) JFN NCC Packet 2020</w:t>
      </w:r>
    </w:p>
    <w:p w14:paraId="3951B7E2" w14:textId="77777777" w:rsidR="003B48AD" w:rsidRDefault="003B48AD" w:rsidP="003B48AD">
      <w:pPr>
        <w:rPr>
          <w:sz w:val="20"/>
          <w:szCs w:val="20"/>
        </w:rPr>
      </w:pPr>
    </w:p>
    <w:p w14:paraId="0F082CBA" w14:textId="77777777" w:rsidR="003B48AD" w:rsidRDefault="003B48AD" w:rsidP="003B48AD">
      <w:pPr>
        <w:rPr>
          <w:sz w:val="20"/>
          <w:szCs w:val="20"/>
        </w:rPr>
      </w:pPr>
      <w:r w:rsidRPr="00184CD5">
        <w:rPr>
          <w:b/>
          <w:sz w:val="20"/>
          <w:szCs w:val="20"/>
          <w:u w:val="single"/>
        </w:rPr>
        <w:t>Shortly after July 4, a video emerged online showing crowds of revelers dancing at a party on one of Okinawa’s beaches</w:t>
      </w:r>
      <w:r w:rsidRPr="00AE3C9C">
        <w:rPr>
          <w:sz w:val="20"/>
          <w:szCs w:val="20"/>
        </w:rPr>
        <w:t xml:space="preserve">. The event to celebrate American Independence Day was hosted by a former U.S. Marine, and </w:t>
      </w:r>
      <w:r w:rsidRPr="00184CD5">
        <w:rPr>
          <w:b/>
          <w:sz w:val="20"/>
          <w:szCs w:val="20"/>
          <w:u w:val="single"/>
        </w:rPr>
        <w:t>not one person in the video was wearing a face mask</w:t>
      </w:r>
      <w:r w:rsidRPr="00AE3C9C">
        <w:rPr>
          <w:sz w:val="20"/>
          <w:szCs w:val="20"/>
        </w:rPr>
        <w:t>.</w:t>
      </w:r>
      <w:r>
        <w:rPr>
          <w:sz w:val="20"/>
          <w:szCs w:val="20"/>
        </w:rPr>
        <w:t xml:space="preserve"> </w:t>
      </w:r>
      <w:r w:rsidRPr="00184CD5">
        <w:rPr>
          <w:b/>
          <w:sz w:val="20"/>
          <w:szCs w:val="20"/>
          <w:u w:val="single"/>
        </w:rPr>
        <w:t>To ordinary Japanese watching</w:t>
      </w:r>
      <w:r w:rsidRPr="00AE3C9C">
        <w:rPr>
          <w:sz w:val="20"/>
          <w:szCs w:val="20"/>
        </w:rPr>
        <w:t xml:space="preserve"> on social media — who had spent four months in self-restrained voluntary lockdown — </w:t>
      </w:r>
      <w:r w:rsidRPr="00184CD5">
        <w:rPr>
          <w:b/>
          <w:sz w:val="20"/>
          <w:szCs w:val="20"/>
          <w:u w:val="single"/>
        </w:rPr>
        <w:t>it was a stunning snub to the nation’s efforts to keep the coronavirus under control.</w:t>
      </w:r>
      <w:r>
        <w:rPr>
          <w:b/>
          <w:sz w:val="20"/>
          <w:szCs w:val="20"/>
          <w:u w:val="single"/>
        </w:rPr>
        <w:t xml:space="preserve"> </w:t>
      </w:r>
      <w:r w:rsidRPr="00AE3C9C">
        <w:rPr>
          <w:sz w:val="20"/>
          <w:szCs w:val="20"/>
        </w:rPr>
        <w:t>“We’re all being extra cautious not to allow any infection so to see that video made me so angry and disappointed,” said Chieko Oshiro, who heads a residents’ group in Okinawa, Japan’s southernmost island.</w:t>
      </w:r>
      <w:r>
        <w:rPr>
          <w:sz w:val="20"/>
          <w:szCs w:val="20"/>
        </w:rPr>
        <w:t xml:space="preserve"> </w:t>
      </w:r>
      <w:r w:rsidRPr="00184CD5">
        <w:rPr>
          <w:b/>
          <w:sz w:val="20"/>
          <w:szCs w:val="20"/>
          <w:u w:val="single"/>
        </w:rPr>
        <w:t>The virus outbreaks since, which have made Okinawa the hot spot of Japan’s second wave of COVID-19,</w:t>
      </w:r>
      <w:r w:rsidRPr="00AE3C9C">
        <w:rPr>
          <w:sz w:val="20"/>
          <w:szCs w:val="20"/>
        </w:rPr>
        <w:t xml:space="preserve"> may not have been directly linked to the party — or the others like it held on the island that evening — but </w:t>
      </w:r>
      <w:r w:rsidRPr="00184CD5">
        <w:rPr>
          <w:b/>
          <w:sz w:val="20"/>
          <w:szCs w:val="20"/>
          <w:u w:val="single"/>
        </w:rPr>
        <w:t>in the court of public opinion, it was the smoking gun</w:t>
      </w:r>
      <w:r w:rsidRPr="00AE3C9C">
        <w:rPr>
          <w:sz w:val="20"/>
          <w:szCs w:val="20"/>
        </w:rPr>
        <w:t>.</w:t>
      </w:r>
      <w:r>
        <w:rPr>
          <w:sz w:val="20"/>
          <w:szCs w:val="20"/>
        </w:rPr>
        <w:t xml:space="preserve"> </w:t>
      </w:r>
      <w:r w:rsidRPr="00184CD5">
        <w:rPr>
          <w:b/>
          <w:sz w:val="20"/>
          <w:szCs w:val="20"/>
          <w:u w:val="single"/>
        </w:rPr>
        <w:t>It has stoked anger within Okinawa</w:t>
      </w:r>
      <w:r w:rsidRPr="00AE3C9C">
        <w:rPr>
          <w:sz w:val="20"/>
          <w:szCs w:val="20"/>
        </w:rPr>
        <w:t>, where the heavy presence of U.S. military bases and the behavior of the 20,000 Marines and other military personnel stationed there have been a long-standing source of tension.</w:t>
      </w:r>
      <w:r>
        <w:rPr>
          <w:sz w:val="20"/>
          <w:szCs w:val="20"/>
        </w:rPr>
        <w:t xml:space="preserve"> </w:t>
      </w:r>
      <w:r w:rsidRPr="00184CD5">
        <w:rPr>
          <w:b/>
          <w:sz w:val="20"/>
          <w:szCs w:val="20"/>
          <w:u w:val="single"/>
        </w:rPr>
        <w:t>“Trust in the [Japan-U.S.] security alliance is on the brink of collapse</w:t>
      </w:r>
      <w:r w:rsidRPr="00AE3C9C">
        <w:rPr>
          <w:sz w:val="20"/>
          <w:szCs w:val="20"/>
        </w:rPr>
        <w:t>,” Denny Tamaki, Okinawa governor and a former leader of the anti-U.S.-base movement, warned in a recent television program.</w:t>
      </w:r>
    </w:p>
    <w:p w14:paraId="47A883F5" w14:textId="77777777" w:rsidR="003B48AD" w:rsidRDefault="003B48AD" w:rsidP="003B48AD">
      <w:pPr>
        <w:rPr>
          <w:sz w:val="20"/>
          <w:szCs w:val="20"/>
        </w:rPr>
      </w:pPr>
    </w:p>
    <w:p w14:paraId="26DB242C" w14:textId="77777777" w:rsidR="003B48AD" w:rsidRDefault="003B48AD" w:rsidP="003B48AD">
      <w:pPr>
        <w:pStyle w:val="Heading3"/>
      </w:pPr>
      <w:bookmarkStart w:id="5" w:name="_Toc50712270"/>
      <w:r>
        <w:lastRenderedPageBreak/>
        <w:t>Host Nation Support: 2AC</w:t>
      </w:r>
      <w:bookmarkEnd w:id="5"/>
      <w:r>
        <w:t xml:space="preserve"> </w:t>
      </w:r>
    </w:p>
    <w:p w14:paraId="4007817A" w14:textId="77777777" w:rsidR="003B48AD" w:rsidRDefault="003B48AD" w:rsidP="003B48AD">
      <w:pPr>
        <w:rPr>
          <w:sz w:val="20"/>
          <w:szCs w:val="20"/>
        </w:rPr>
      </w:pPr>
    </w:p>
    <w:p w14:paraId="7AFF08D2" w14:textId="77777777" w:rsidR="003B48AD" w:rsidRDefault="003B48AD" w:rsidP="003B48AD">
      <w:pPr>
        <w:pStyle w:val="Heading4"/>
      </w:pPr>
      <w:r>
        <w:t xml:space="preserve">Imminent negotiations over host nation support ensure a downturn in alliance cohesion </w:t>
      </w:r>
    </w:p>
    <w:p w14:paraId="250268E3" w14:textId="77777777" w:rsidR="003B48AD" w:rsidRDefault="003B48AD" w:rsidP="003B48AD">
      <w:pPr>
        <w:rPr>
          <w:sz w:val="20"/>
          <w:szCs w:val="20"/>
        </w:rPr>
      </w:pPr>
      <w:r w:rsidRPr="006A1031">
        <w:rPr>
          <w:b/>
          <w:szCs w:val="24"/>
        </w:rPr>
        <w:t>Cooper and Hornung, AEI Research Fellow and RAND Corporation Political Scientist 9-8</w:t>
      </w:r>
      <w:r>
        <w:rPr>
          <w:sz w:val="20"/>
          <w:szCs w:val="20"/>
        </w:rPr>
        <w:t>-20</w:t>
      </w:r>
    </w:p>
    <w:p w14:paraId="687E8509" w14:textId="58A63328" w:rsidR="003B48AD" w:rsidRDefault="003B48AD" w:rsidP="003B48AD">
      <w:pPr>
        <w:rPr>
          <w:sz w:val="20"/>
          <w:szCs w:val="20"/>
        </w:rPr>
      </w:pPr>
      <w:r>
        <w:rPr>
          <w:sz w:val="20"/>
          <w:szCs w:val="20"/>
        </w:rPr>
        <w:t>(Zack and Jeffrey, “</w:t>
      </w:r>
      <w:r w:rsidRPr="006A1031">
        <w:rPr>
          <w:sz w:val="20"/>
          <w:szCs w:val="20"/>
        </w:rPr>
        <w:t>The US-Japan alliance after Abe</w:t>
      </w:r>
      <w:r>
        <w:rPr>
          <w:sz w:val="20"/>
          <w:szCs w:val="20"/>
        </w:rPr>
        <w:t xml:space="preserve">,” accessed 9-10-20, </w:t>
      </w:r>
      <w:hyperlink r:id="rId9" w:history="1">
        <w:r w:rsidRPr="00356D9F">
          <w:rPr>
            <w:rStyle w:val="Hyperlink"/>
            <w:sz w:val="20"/>
            <w:szCs w:val="20"/>
          </w:rPr>
          <w:t>https://www.aei.org/op-eds/the-u-s-japan-alliance-after-abe/</w:t>
        </w:r>
      </w:hyperlink>
      <w:r>
        <w:rPr>
          <w:sz w:val="20"/>
          <w:szCs w:val="20"/>
        </w:rPr>
        <w:t>) JFN NCC Packet 2020</w:t>
      </w:r>
    </w:p>
    <w:p w14:paraId="58C2896D" w14:textId="77777777" w:rsidR="003B48AD" w:rsidRDefault="003B48AD" w:rsidP="003B48AD">
      <w:pPr>
        <w:rPr>
          <w:sz w:val="20"/>
          <w:szCs w:val="20"/>
        </w:rPr>
      </w:pPr>
    </w:p>
    <w:p w14:paraId="3A1F0EAA" w14:textId="77777777" w:rsidR="003B48AD" w:rsidRPr="00B87AAF" w:rsidRDefault="003B48AD" w:rsidP="003B48AD">
      <w:pPr>
        <w:rPr>
          <w:b/>
          <w:sz w:val="20"/>
          <w:szCs w:val="20"/>
          <w:u w:val="single"/>
        </w:rPr>
      </w:pPr>
      <w:r w:rsidRPr="006A1031">
        <w:rPr>
          <w:sz w:val="20"/>
          <w:szCs w:val="20"/>
        </w:rPr>
        <w:t xml:space="preserve">Unfortunately, Japan’s leadership transition comes at a critical time for the alliance. </w:t>
      </w:r>
      <w:r w:rsidRPr="006A1031">
        <w:rPr>
          <w:b/>
          <w:sz w:val="20"/>
          <w:szCs w:val="20"/>
          <w:u w:val="single"/>
        </w:rPr>
        <w:t>The two allies are about to engage in a potentially nasty</w:t>
      </w:r>
      <w:r w:rsidRPr="006A1031">
        <w:rPr>
          <w:sz w:val="20"/>
          <w:szCs w:val="20"/>
        </w:rPr>
        <w:t xml:space="preserve"> — and, some would argue, unnecessary — </w:t>
      </w:r>
      <w:r w:rsidRPr="006A1031">
        <w:rPr>
          <w:b/>
          <w:sz w:val="20"/>
          <w:szCs w:val="20"/>
          <w:u w:val="single"/>
        </w:rPr>
        <w:t>fight over host-nation support</w:t>
      </w:r>
      <w:r w:rsidRPr="006A1031">
        <w:rPr>
          <w:sz w:val="20"/>
          <w:szCs w:val="20"/>
        </w:rPr>
        <w:t xml:space="preserve">, an important component of Japanese financial support for American military forces stationed in Japan. </w:t>
      </w:r>
      <w:r w:rsidRPr="00B87AAF">
        <w:rPr>
          <w:b/>
          <w:sz w:val="20"/>
          <w:szCs w:val="20"/>
          <w:u w:val="single"/>
        </w:rPr>
        <w:t>Given Abe’s personal involvement in the alliance, Japan has had the luxury of knowing he could step in and manage these issues directly with Trump</w:t>
      </w:r>
      <w:r w:rsidRPr="006A1031">
        <w:rPr>
          <w:sz w:val="20"/>
          <w:szCs w:val="20"/>
        </w:rPr>
        <w:t xml:space="preserve"> if needed. </w:t>
      </w:r>
      <w:r w:rsidRPr="00B87AAF">
        <w:rPr>
          <w:b/>
          <w:sz w:val="20"/>
          <w:szCs w:val="20"/>
          <w:u w:val="single"/>
        </w:rPr>
        <w:t>Without Abe, there is a real risk that the talks could devolve into fractious disputes.</w:t>
      </w:r>
    </w:p>
    <w:p w14:paraId="54825118" w14:textId="77777777" w:rsidR="003B48AD" w:rsidRDefault="003B48AD" w:rsidP="003B48AD">
      <w:pPr>
        <w:rPr>
          <w:sz w:val="20"/>
          <w:szCs w:val="20"/>
        </w:rPr>
      </w:pPr>
    </w:p>
    <w:p w14:paraId="266DEE8C" w14:textId="77777777" w:rsidR="003B48AD" w:rsidRDefault="003B48AD" w:rsidP="003B48AD">
      <w:pPr>
        <w:pStyle w:val="Heading3"/>
      </w:pPr>
      <w:bookmarkStart w:id="6" w:name="_Toc50712271"/>
      <w:r>
        <w:lastRenderedPageBreak/>
        <w:t>Host Nation Support: Extensions</w:t>
      </w:r>
      <w:bookmarkEnd w:id="6"/>
      <w:r>
        <w:t xml:space="preserve"> </w:t>
      </w:r>
    </w:p>
    <w:p w14:paraId="626528C1" w14:textId="77777777" w:rsidR="003B48AD" w:rsidRDefault="003B48AD" w:rsidP="003B48AD">
      <w:pPr>
        <w:rPr>
          <w:sz w:val="20"/>
          <w:szCs w:val="20"/>
        </w:rPr>
      </w:pPr>
    </w:p>
    <w:p w14:paraId="5DD96148" w14:textId="77777777" w:rsidR="003B48AD" w:rsidRDefault="003B48AD" w:rsidP="003B48AD">
      <w:pPr>
        <w:pStyle w:val="Heading4"/>
      </w:pPr>
      <w:r>
        <w:t xml:space="preserve">Imminent negotiations on cost sharing will tank the alliance </w:t>
      </w:r>
    </w:p>
    <w:p w14:paraId="7775F9F1" w14:textId="77777777" w:rsidR="003B48AD" w:rsidRDefault="003B48AD" w:rsidP="003B48AD">
      <w:pPr>
        <w:rPr>
          <w:sz w:val="20"/>
          <w:szCs w:val="20"/>
        </w:rPr>
      </w:pPr>
      <w:r w:rsidRPr="00C54875">
        <w:rPr>
          <w:b/>
          <w:szCs w:val="24"/>
        </w:rPr>
        <w:t>Klingner, Pak, and Terry</w:t>
      </w:r>
      <w:r>
        <w:rPr>
          <w:sz w:val="20"/>
          <w:szCs w:val="20"/>
        </w:rPr>
        <w:t>, 12-18-</w:t>
      </w:r>
      <w:r w:rsidRPr="00C54875">
        <w:rPr>
          <w:b/>
          <w:szCs w:val="24"/>
        </w:rPr>
        <w:t>19</w:t>
      </w:r>
    </w:p>
    <w:p w14:paraId="04029D3F" w14:textId="7B0567C2" w:rsidR="003B48AD" w:rsidRDefault="003B48AD" w:rsidP="003B48AD">
      <w:pPr>
        <w:rPr>
          <w:sz w:val="20"/>
          <w:szCs w:val="20"/>
        </w:rPr>
      </w:pPr>
      <w:r>
        <w:rPr>
          <w:sz w:val="20"/>
          <w:szCs w:val="20"/>
        </w:rPr>
        <w:t>(Bruce, Jung, and Sue Mi, “</w:t>
      </w:r>
      <w:r w:rsidRPr="00C54875">
        <w:rPr>
          <w:sz w:val="20"/>
          <w:szCs w:val="20"/>
        </w:rPr>
        <w:t>Trump shakedowns are threatening two key US alliances in Asia</w:t>
      </w:r>
      <w:r>
        <w:rPr>
          <w:sz w:val="20"/>
          <w:szCs w:val="20"/>
        </w:rPr>
        <w:t xml:space="preserve">,” accessed 9-10-20, </w:t>
      </w:r>
      <w:hyperlink r:id="rId10" w:history="1">
        <w:r w:rsidRPr="00356D9F">
          <w:rPr>
            <w:rStyle w:val="Hyperlink"/>
            <w:sz w:val="20"/>
            <w:szCs w:val="20"/>
          </w:rPr>
          <w:t>https://www.brookings.edu/blog/order-from-chaos/2019/12/18/trump-shakedowns-are-threatening-two-key-u-s-alliances-in-asia/</w:t>
        </w:r>
      </w:hyperlink>
      <w:r>
        <w:rPr>
          <w:sz w:val="20"/>
          <w:szCs w:val="20"/>
        </w:rPr>
        <w:t>) JFN NCC Packet 2020</w:t>
      </w:r>
    </w:p>
    <w:p w14:paraId="735735C0" w14:textId="77777777" w:rsidR="003B48AD" w:rsidRDefault="003B48AD" w:rsidP="003B48AD">
      <w:pPr>
        <w:rPr>
          <w:sz w:val="20"/>
          <w:szCs w:val="20"/>
        </w:rPr>
      </w:pPr>
    </w:p>
    <w:p w14:paraId="73B60BF8" w14:textId="77777777" w:rsidR="003B48AD" w:rsidRDefault="003B48AD" w:rsidP="003B48AD">
      <w:pPr>
        <w:rPr>
          <w:sz w:val="20"/>
          <w:szCs w:val="20"/>
        </w:rPr>
      </w:pPr>
      <w:r w:rsidRPr="00C54875">
        <w:rPr>
          <w:b/>
          <w:sz w:val="20"/>
          <w:szCs w:val="20"/>
          <w:u w:val="single"/>
        </w:rPr>
        <w:t>The U.S. is moving toward a rupture with</w:t>
      </w:r>
      <w:r w:rsidRPr="00C54875">
        <w:rPr>
          <w:sz w:val="20"/>
          <w:szCs w:val="20"/>
        </w:rPr>
        <w:t xml:space="preserve"> two important allies, South Korea and </w:t>
      </w:r>
      <w:r w:rsidRPr="00C54875">
        <w:rPr>
          <w:b/>
          <w:sz w:val="20"/>
          <w:szCs w:val="20"/>
          <w:u w:val="single"/>
        </w:rPr>
        <w:t>Japan. Already</w:t>
      </w:r>
      <w:r w:rsidRPr="00C54875">
        <w:rPr>
          <w:sz w:val="20"/>
          <w:szCs w:val="20"/>
        </w:rPr>
        <w:t xml:space="preserve">, President </w:t>
      </w:r>
      <w:r w:rsidRPr="00C54875">
        <w:rPr>
          <w:b/>
          <w:sz w:val="20"/>
          <w:szCs w:val="20"/>
          <w:u w:val="single"/>
        </w:rPr>
        <w:t>Trump has</w:t>
      </w:r>
      <w:r w:rsidRPr="00C54875">
        <w:rPr>
          <w:sz w:val="20"/>
          <w:szCs w:val="20"/>
        </w:rPr>
        <w:t xml:space="preserve"> reportedly </w:t>
      </w:r>
      <w:r w:rsidRPr="00C54875">
        <w:rPr>
          <w:b/>
          <w:sz w:val="20"/>
          <w:szCs w:val="20"/>
          <w:u w:val="single"/>
        </w:rPr>
        <w:t>demanded a five-fold increase in the amount South Korea pays toward the cost of stationing U.S. forces there</w:t>
      </w:r>
      <w:r w:rsidRPr="00C54875">
        <w:rPr>
          <w:sz w:val="20"/>
          <w:szCs w:val="20"/>
        </w:rPr>
        <w:t xml:space="preserve">, raising the amount to $5 billion a year. </w:t>
      </w:r>
      <w:r w:rsidRPr="00C54875">
        <w:rPr>
          <w:b/>
          <w:sz w:val="20"/>
          <w:szCs w:val="20"/>
          <w:u w:val="single"/>
        </w:rPr>
        <w:t>Reports suggest that Washington is likely to seek a similar increase from Tokyo</w:t>
      </w:r>
      <w:r w:rsidRPr="00C54875">
        <w:rPr>
          <w:sz w:val="20"/>
          <w:szCs w:val="20"/>
        </w:rPr>
        <w:t xml:space="preserve"> to support the cost of U.S. troops based there in next year’s negotiations.</w:t>
      </w:r>
      <w:r>
        <w:rPr>
          <w:sz w:val="20"/>
          <w:szCs w:val="20"/>
        </w:rPr>
        <w:t xml:space="preserve"> </w:t>
      </w:r>
      <w:r w:rsidRPr="00C54875">
        <w:rPr>
          <w:b/>
          <w:sz w:val="20"/>
          <w:szCs w:val="20"/>
          <w:u w:val="single"/>
        </w:rPr>
        <w:t>For decades, Trump has derided America’s allies as “free-riders” who don’t pull their own weigh</w:t>
      </w:r>
      <w:r w:rsidRPr="00C54875">
        <w:rPr>
          <w:sz w:val="20"/>
          <w:szCs w:val="20"/>
        </w:rPr>
        <w:t>t. That is an inaccurate depiction of the large contributions provided to the U.S. by South Korea and Japan over the decades.</w:t>
      </w:r>
    </w:p>
    <w:p w14:paraId="29F627CD" w14:textId="77777777" w:rsidR="003B48AD" w:rsidRDefault="003B48AD" w:rsidP="003B48AD">
      <w:pPr>
        <w:rPr>
          <w:sz w:val="20"/>
          <w:szCs w:val="20"/>
        </w:rPr>
      </w:pPr>
    </w:p>
    <w:p w14:paraId="63619CF1" w14:textId="77777777" w:rsidR="003B48AD" w:rsidRDefault="003B48AD" w:rsidP="003B48AD">
      <w:pPr>
        <w:rPr>
          <w:sz w:val="20"/>
          <w:szCs w:val="20"/>
        </w:rPr>
      </w:pPr>
    </w:p>
    <w:p w14:paraId="32CEAF9B" w14:textId="77777777" w:rsidR="003B48AD" w:rsidRDefault="003B48AD" w:rsidP="003B48AD">
      <w:pPr>
        <w:pStyle w:val="Heading1"/>
      </w:pPr>
      <w:bookmarkStart w:id="7" w:name="_Toc50712272"/>
      <w:r>
        <w:lastRenderedPageBreak/>
        <w:t>***No Link***</w:t>
      </w:r>
      <w:bookmarkEnd w:id="7"/>
    </w:p>
    <w:p w14:paraId="3E338FEC" w14:textId="77777777" w:rsidR="003B48AD" w:rsidRDefault="003B48AD" w:rsidP="003B48AD">
      <w:pPr>
        <w:rPr>
          <w:sz w:val="20"/>
          <w:szCs w:val="20"/>
        </w:rPr>
      </w:pPr>
    </w:p>
    <w:p w14:paraId="5B251691" w14:textId="77777777" w:rsidR="003B48AD" w:rsidRDefault="003B48AD" w:rsidP="003B48AD">
      <w:pPr>
        <w:pStyle w:val="Heading3"/>
      </w:pPr>
      <w:bookmarkStart w:id="8" w:name="_Toc50712273"/>
      <w:r>
        <w:lastRenderedPageBreak/>
        <w:t>Generic: 2AC</w:t>
      </w:r>
      <w:bookmarkEnd w:id="8"/>
      <w:r>
        <w:t xml:space="preserve"> </w:t>
      </w:r>
    </w:p>
    <w:p w14:paraId="38DF9D9B" w14:textId="77777777" w:rsidR="003B48AD" w:rsidRDefault="003B48AD" w:rsidP="003B48AD">
      <w:pPr>
        <w:rPr>
          <w:sz w:val="20"/>
          <w:szCs w:val="20"/>
        </w:rPr>
      </w:pPr>
    </w:p>
    <w:p w14:paraId="75AE107B" w14:textId="77777777" w:rsidR="003B48AD" w:rsidRDefault="003B48AD" w:rsidP="003B48AD">
      <w:pPr>
        <w:pStyle w:val="Heading4"/>
      </w:pPr>
      <w:r>
        <w:t xml:space="preserve">Plan doesn’t affect the alliance because Japanese elites have no actual interest in defending the Senkaku Islands </w:t>
      </w:r>
    </w:p>
    <w:p w14:paraId="31BB4255" w14:textId="77777777" w:rsidR="003B48AD" w:rsidRDefault="003B48AD" w:rsidP="003B48AD">
      <w:pPr>
        <w:rPr>
          <w:sz w:val="20"/>
          <w:szCs w:val="20"/>
        </w:rPr>
      </w:pPr>
      <w:r w:rsidRPr="00CF7202">
        <w:rPr>
          <w:b/>
          <w:szCs w:val="24"/>
        </w:rPr>
        <w:t>Newsham, senior research fellow at the Japan Forum for Strategic Studies</w:t>
      </w:r>
      <w:r>
        <w:rPr>
          <w:sz w:val="20"/>
          <w:szCs w:val="20"/>
        </w:rPr>
        <w:t>, 8-12-</w:t>
      </w:r>
      <w:r w:rsidRPr="00CF7202">
        <w:rPr>
          <w:b/>
          <w:szCs w:val="24"/>
        </w:rPr>
        <w:t>20</w:t>
      </w:r>
    </w:p>
    <w:p w14:paraId="77EC9642" w14:textId="196A82B4" w:rsidR="003B48AD" w:rsidRDefault="003B48AD" w:rsidP="003B48AD">
      <w:pPr>
        <w:rPr>
          <w:sz w:val="20"/>
          <w:szCs w:val="20"/>
        </w:rPr>
      </w:pPr>
      <w:r>
        <w:rPr>
          <w:sz w:val="20"/>
          <w:szCs w:val="20"/>
        </w:rPr>
        <w:t>(Grant, “</w:t>
      </w:r>
      <w:r w:rsidRPr="00CF7202">
        <w:rPr>
          <w:sz w:val="20"/>
          <w:szCs w:val="20"/>
        </w:rPr>
        <w:t>Why Japan may cede the Senkakus to China</w:t>
      </w:r>
      <w:r>
        <w:rPr>
          <w:sz w:val="20"/>
          <w:szCs w:val="20"/>
        </w:rPr>
        <w:t xml:space="preserve">,” Asia Times, accessed 9-10-20, </w:t>
      </w:r>
      <w:hyperlink r:id="rId11" w:history="1">
        <w:r w:rsidRPr="00356D9F">
          <w:rPr>
            <w:rStyle w:val="Hyperlink"/>
            <w:sz w:val="20"/>
            <w:szCs w:val="20"/>
          </w:rPr>
          <w:t>https://asiatimes.com/2020/08/why-japan-may-cede-the-senkakus-to-china/</w:t>
        </w:r>
      </w:hyperlink>
      <w:r>
        <w:rPr>
          <w:sz w:val="20"/>
          <w:szCs w:val="20"/>
        </w:rPr>
        <w:t>) JFN NCC Packet 2020</w:t>
      </w:r>
    </w:p>
    <w:p w14:paraId="4A4D6AF2" w14:textId="77777777" w:rsidR="003B48AD" w:rsidRDefault="003B48AD" w:rsidP="003B48AD">
      <w:pPr>
        <w:rPr>
          <w:sz w:val="20"/>
          <w:szCs w:val="20"/>
        </w:rPr>
      </w:pPr>
    </w:p>
    <w:p w14:paraId="170CA141" w14:textId="77777777" w:rsidR="003B48AD" w:rsidRDefault="003B48AD" w:rsidP="003B48AD">
      <w:pPr>
        <w:rPr>
          <w:sz w:val="20"/>
          <w:szCs w:val="20"/>
        </w:rPr>
      </w:pPr>
      <w:r w:rsidRPr="00ED2DC3">
        <w:rPr>
          <w:b/>
          <w:sz w:val="20"/>
          <w:szCs w:val="20"/>
          <w:u w:val="single"/>
        </w:rPr>
        <w:t>It could be that in Japan</w:t>
      </w:r>
      <w:r w:rsidRPr="00CF7202">
        <w:rPr>
          <w:sz w:val="20"/>
          <w:szCs w:val="20"/>
        </w:rPr>
        <w:t xml:space="preserve"> – or, better said, </w:t>
      </w:r>
      <w:r w:rsidRPr="00ED2DC3">
        <w:rPr>
          <w:b/>
          <w:sz w:val="20"/>
          <w:szCs w:val="20"/>
          <w:u w:val="single"/>
        </w:rPr>
        <w:t>in those parts of its ruling political and business classes that make such decisions – there is no intention of “going kinetic” to defend the Senkakus.</w:t>
      </w:r>
      <w:r>
        <w:rPr>
          <w:b/>
          <w:sz w:val="20"/>
          <w:szCs w:val="20"/>
          <w:u w:val="single"/>
        </w:rPr>
        <w:t xml:space="preserve"> </w:t>
      </w:r>
      <w:r w:rsidRPr="00ED2DC3">
        <w:rPr>
          <w:b/>
          <w:sz w:val="20"/>
          <w:szCs w:val="20"/>
          <w:u w:val="single"/>
        </w:rPr>
        <w:t>If the Chinese presence becomes overwhelming, Tokyo may simply cede the area to the PRC</w:t>
      </w:r>
      <w:r w:rsidRPr="00CF7202">
        <w:rPr>
          <w:sz w:val="20"/>
          <w:szCs w:val="20"/>
        </w:rPr>
        <w:t>. It would complain of course, but would it shoot? Or would it reckon that the cost of military confrontation with China would far exceed the value of “some rocks”?</w:t>
      </w:r>
      <w:r>
        <w:rPr>
          <w:sz w:val="20"/>
          <w:szCs w:val="20"/>
        </w:rPr>
        <w:t xml:space="preserve"> </w:t>
      </w:r>
      <w:r w:rsidRPr="00CF7202">
        <w:rPr>
          <w:sz w:val="20"/>
          <w:szCs w:val="20"/>
        </w:rPr>
        <w:t>Far-fetched? Maybe not.</w:t>
      </w:r>
      <w:r>
        <w:rPr>
          <w:sz w:val="20"/>
          <w:szCs w:val="20"/>
        </w:rPr>
        <w:t xml:space="preserve"> </w:t>
      </w:r>
      <w:r w:rsidRPr="00ED2DC3">
        <w:rPr>
          <w:b/>
          <w:sz w:val="20"/>
          <w:szCs w:val="20"/>
          <w:u w:val="single"/>
        </w:rPr>
        <w:t>A recently retired JSDF officer</w:t>
      </w:r>
      <w:r w:rsidRPr="00CF7202">
        <w:rPr>
          <w:sz w:val="20"/>
          <w:szCs w:val="20"/>
        </w:rPr>
        <w:t xml:space="preserve">, unprompted, recently </w:t>
      </w:r>
      <w:r w:rsidRPr="00ED2DC3">
        <w:rPr>
          <w:b/>
          <w:sz w:val="20"/>
          <w:szCs w:val="20"/>
          <w:u w:val="single"/>
        </w:rPr>
        <w:t>confided his belief that, even if the Senkaku Islands are invaded by China, the “Japanese government will not choose war.”</w:t>
      </w:r>
      <w:r>
        <w:rPr>
          <w:b/>
          <w:sz w:val="20"/>
          <w:szCs w:val="20"/>
          <w:u w:val="single"/>
        </w:rPr>
        <w:t xml:space="preserve"> </w:t>
      </w:r>
      <w:r w:rsidRPr="00CF7202">
        <w:rPr>
          <w:sz w:val="20"/>
          <w:szCs w:val="20"/>
        </w:rPr>
        <w:t xml:space="preserve">He expained: “I’m very sorry but </w:t>
      </w:r>
      <w:r w:rsidRPr="00ED2DC3">
        <w:rPr>
          <w:b/>
          <w:sz w:val="20"/>
          <w:szCs w:val="20"/>
          <w:u w:val="single"/>
        </w:rPr>
        <w:t>Japanese statesmen think these affairs</w:t>
      </w:r>
      <w:r w:rsidRPr="00CF7202">
        <w:rPr>
          <w:sz w:val="20"/>
          <w:szCs w:val="20"/>
        </w:rPr>
        <w:t>” – in this case he was referring both to the Senkakus and the South Korean-controlled Takeshima Islands – “</w:t>
      </w:r>
      <w:r w:rsidRPr="00ED2DC3">
        <w:rPr>
          <w:b/>
          <w:sz w:val="20"/>
          <w:szCs w:val="20"/>
          <w:u w:val="single"/>
        </w:rPr>
        <w:t>are not military matters but political matters</w:t>
      </w:r>
      <w:r w:rsidRPr="00CF7202">
        <w:rPr>
          <w:sz w:val="20"/>
          <w:szCs w:val="20"/>
        </w:rPr>
        <w:t>.”</w:t>
      </w:r>
      <w:r>
        <w:rPr>
          <w:sz w:val="20"/>
          <w:szCs w:val="20"/>
        </w:rPr>
        <w:t xml:space="preserve"> </w:t>
      </w:r>
      <w:r w:rsidRPr="00CF7202">
        <w:rPr>
          <w:sz w:val="20"/>
          <w:szCs w:val="20"/>
        </w:rPr>
        <w:t xml:space="preserve">I take his point. The Japanese would sort of resist but my own guess is that, </w:t>
      </w:r>
      <w:r w:rsidRPr="00ED2DC3">
        <w:rPr>
          <w:b/>
          <w:sz w:val="20"/>
          <w:szCs w:val="20"/>
          <w:u w:val="single"/>
        </w:rPr>
        <w:t>if the only way to remove the Chinese were to shoot, Japan wouldn’t do it</w:t>
      </w:r>
      <w:r w:rsidRPr="00CF7202">
        <w:rPr>
          <w:sz w:val="20"/>
          <w:szCs w:val="20"/>
        </w:rPr>
        <w:t>.</w:t>
      </w:r>
      <w:r>
        <w:rPr>
          <w:sz w:val="20"/>
          <w:szCs w:val="20"/>
        </w:rPr>
        <w:t xml:space="preserve"> </w:t>
      </w:r>
      <w:r w:rsidRPr="00CF7202">
        <w:rPr>
          <w:sz w:val="20"/>
          <w:szCs w:val="20"/>
        </w:rPr>
        <w:t>This assumes the Chinese don’t start shooting first. If China just comes in and parks itself and even lands some people on the Senkakus and says, “wuddyugonnadoaboutit?,” the government of Japan just might do nothing much.</w:t>
      </w:r>
      <w:r>
        <w:rPr>
          <w:sz w:val="20"/>
          <w:szCs w:val="20"/>
        </w:rPr>
        <w:t xml:space="preserve"> </w:t>
      </w:r>
      <w:r w:rsidRPr="00CF7202">
        <w:rPr>
          <w:sz w:val="20"/>
          <w:szCs w:val="20"/>
        </w:rPr>
        <w:t>Recall that the Barack Obama administration allowed the PRC to take de facto control of the South China Sea without putting up a fight – or much of an argument. And back then the US military still had the advantage over the People’s Liberation Army.</w:t>
      </w:r>
      <w:r>
        <w:rPr>
          <w:sz w:val="20"/>
          <w:szCs w:val="20"/>
        </w:rPr>
        <w:t xml:space="preserve"> </w:t>
      </w:r>
      <w:r w:rsidRPr="00CF7202">
        <w:rPr>
          <w:sz w:val="20"/>
          <w:szCs w:val="20"/>
        </w:rPr>
        <w:t>There are of course Japanese – including factions in the ruling LDP and most members of the JSDF – who think Japan should defend all of the territories it claims. But there were also Americans who thought Obama should forcefully defend US partners and interests in East Asia in the 2010s. If letting go is what Japan’s leaders are thinking of doing, they can’t exactly publicly declare it. For one thing, Japan’s public might be outraged – if public opinion polls, overwhelmingly negative toward China, are anything to go by.</w:t>
      </w:r>
      <w:r>
        <w:rPr>
          <w:sz w:val="20"/>
          <w:szCs w:val="20"/>
        </w:rPr>
        <w:t xml:space="preserve"> </w:t>
      </w:r>
      <w:r w:rsidRPr="00CF7202">
        <w:rPr>
          <w:sz w:val="20"/>
          <w:szCs w:val="20"/>
        </w:rPr>
        <w:t xml:space="preserve">But </w:t>
      </w:r>
      <w:r w:rsidRPr="00ED2DC3">
        <w:rPr>
          <w:b/>
          <w:sz w:val="20"/>
          <w:szCs w:val="20"/>
          <w:u w:val="single"/>
        </w:rPr>
        <w:t>the citizenry doesn’t always matter much in Japan and the government can always simply say</w:t>
      </w:r>
      <w:r w:rsidRPr="00CF7202">
        <w:rPr>
          <w:sz w:val="20"/>
          <w:szCs w:val="20"/>
        </w:rPr>
        <w:t xml:space="preserve">, after the fact, “Shoganai” – </w:t>
      </w:r>
      <w:r w:rsidRPr="00ED2DC3">
        <w:rPr>
          <w:b/>
          <w:sz w:val="20"/>
          <w:szCs w:val="20"/>
          <w:u w:val="single"/>
        </w:rPr>
        <w:t>it couldn’t be helped</w:t>
      </w:r>
      <w:r w:rsidRPr="00CF7202">
        <w:rPr>
          <w:sz w:val="20"/>
          <w:szCs w:val="20"/>
        </w:rPr>
        <w:t xml:space="preserve">. One suspects that </w:t>
      </w:r>
      <w:r w:rsidRPr="00ED2DC3">
        <w:rPr>
          <w:b/>
          <w:sz w:val="20"/>
          <w:szCs w:val="20"/>
          <w:u w:val="single"/>
        </w:rPr>
        <w:t>Japan Inc might be in the “Senkakus aren’t worth a war” camp</w:t>
      </w:r>
      <w:r w:rsidRPr="00CF7202">
        <w:rPr>
          <w:sz w:val="20"/>
          <w:szCs w:val="20"/>
        </w:rPr>
        <w:t>. The Abe administration recently allotted US$2 billion to help Japanese companies move operations out of China.</w:t>
      </w:r>
      <w:r>
        <w:rPr>
          <w:sz w:val="20"/>
          <w:szCs w:val="20"/>
        </w:rPr>
        <w:t xml:space="preserve"> </w:t>
      </w:r>
      <w:r w:rsidRPr="00CF7202">
        <w:rPr>
          <w:sz w:val="20"/>
          <w:szCs w:val="20"/>
        </w:rPr>
        <w:t xml:space="preserve">However, a Japanese friend whom I trust told me the other day that </w:t>
      </w:r>
      <w:r w:rsidRPr="00ED2DC3">
        <w:rPr>
          <w:b/>
          <w:sz w:val="20"/>
          <w:szCs w:val="20"/>
          <w:u w:val="single"/>
        </w:rPr>
        <w:t>Keidanren – Japan’s powerful business federation – is soon to issue a call for deeper economic ties with China</w:t>
      </w:r>
      <w:r w:rsidRPr="00CF7202">
        <w:rPr>
          <w:sz w:val="20"/>
          <w:szCs w:val="20"/>
        </w:rPr>
        <w:t>, while citing the PRC’s post-Corona V-shaped recovery.</w:t>
      </w:r>
      <w:r>
        <w:rPr>
          <w:sz w:val="20"/>
          <w:szCs w:val="20"/>
        </w:rPr>
        <w:t xml:space="preserve"> </w:t>
      </w:r>
      <w:r w:rsidRPr="00CF7202">
        <w:rPr>
          <w:sz w:val="20"/>
          <w:szCs w:val="20"/>
        </w:rPr>
        <w:t>Toyota, Japan’s leading company, is planning to go all-in on electric vehicle production in China.</w:t>
      </w:r>
      <w:r>
        <w:rPr>
          <w:sz w:val="20"/>
          <w:szCs w:val="20"/>
        </w:rPr>
        <w:t xml:space="preserve"> </w:t>
      </w:r>
      <w:r w:rsidRPr="00ED2DC3">
        <w:rPr>
          <w:b/>
          <w:sz w:val="20"/>
          <w:szCs w:val="20"/>
          <w:u w:val="single"/>
        </w:rPr>
        <w:t>There is a precedent for Japanese business interests shaping defense policy</w:t>
      </w:r>
      <w:r w:rsidRPr="00CF7202">
        <w:rPr>
          <w:sz w:val="20"/>
          <w:szCs w:val="20"/>
        </w:rPr>
        <w:t xml:space="preserve">. </w:t>
      </w:r>
      <w:r w:rsidRPr="00ED2DC3">
        <w:rPr>
          <w:b/>
          <w:sz w:val="20"/>
          <w:szCs w:val="20"/>
          <w:u w:val="single"/>
        </w:rPr>
        <w:t>In 2012 anti-Japanese riots broke out in China – over the Senkakus</w:t>
      </w:r>
      <w:r w:rsidRPr="00CF7202">
        <w:rPr>
          <w:sz w:val="20"/>
          <w:szCs w:val="20"/>
        </w:rPr>
        <w:t xml:space="preserve"> – and targeted a Japanese supermarket chain’s stores in the PRC.</w:t>
      </w:r>
      <w:r>
        <w:rPr>
          <w:sz w:val="20"/>
          <w:szCs w:val="20"/>
        </w:rPr>
        <w:t xml:space="preserve"> </w:t>
      </w:r>
      <w:r w:rsidRPr="00ED2DC3">
        <w:rPr>
          <w:b/>
          <w:sz w:val="20"/>
          <w:szCs w:val="20"/>
          <w:u w:val="single"/>
        </w:rPr>
        <w:t>Around the same time, a prominent official</w:t>
      </w:r>
      <w:r w:rsidRPr="00CF7202">
        <w:rPr>
          <w:sz w:val="20"/>
          <w:szCs w:val="20"/>
        </w:rPr>
        <w:t xml:space="preserve"> </w:t>
      </w:r>
      <w:r w:rsidRPr="00ED2DC3">
        <w:rPr>
          <w:b/>
          <w:sz w:val="20"/>
          <w:szCs w:val="20"/>
          <w:u w:val="single"/>
        </w:rPr>
        <w:t>close to</w:t>
      </w:r>
      <w:r w:rsidRPr="00CF7202">
        <w:rPr>
          <w:sz w:val="20"/>
          <w:szCs w:val="20"/>
        </w:rPr>
        <w:t xml:space="preserve"> Japanese </w:t>
      </w:r>
      <w:r w:rsidRPr="00ED2DC3">
        <w:rPr>
          <w:b/>
          <w:sz w:val="20"/>
          <w:szCs w:val="20"/>
          <w:u w:val="single"/>
        </w:rPr>
        <w:t>Prime Minister</w:t>
      </w:r>
      <w:r w:rsidRPr="00CF7202">
        <w:rPr>
          <w:sz w:val="20"/>
          <w:szCs w:val="20"/>
        </w:rPr>
        <w:t xml:space="preserve"> Yoshihiko </w:t>
      </w:r>
      <w:r w:rsidRPr="00ED2DC3">
        <w:rPr>
          <w:b/>
          <w:sz w:val="20"/>
          <w:szCs w:val="20"/>
          <w:u w:val="single"/>
        </w:rPr>
        <w:t>Noda convinced the leader to cancel an upcoming amphibious exercise near Okinawa</w:t>
      </w:r>
      <w:r w:rsidRPr="00CF7202">
        <w:rPr>
          <w:sz w:val="20"/>
          <w:szCs w:val="20"/>
        </w:rPr>
        <w:t xml:space="preserve"> that I was directly involved with after the Chinese complained. </w:t>
      </w:r>
      <w:r w:rsidRPr="00ED2DC3">
        <w:rPr>
          <w:b/>
          <w:sz w:val="20"/>
          <w:szCs w:val="20"/>
          <w:u w:val="single"/>
        </w:rPr>
        <w:t>The official’s family owned the stores being targeted in China</w:t>
      </w:r>
      <w:r w:rsidRPr="00CF7202">
        <w:rPr>
          <w:sz w:val="20"/>
          <w:szCs w:val="20"/>
        </w:rPr>
        <w:t>.</w:t>
      </w:r>
      <w:r>
        <w:rPr>
          <w:sz w:val="20"/>
          <w:szCs w:val="20"/>
        </w:rPr>
        <w:t xml:space="preserve"> </w:t>
      </w:r>
      <w:r w:rsidRPr="00CF7202">
        <w:rPr>
          <w:sz w:val="20"/>
          <w:szCs w:val="20"/>
        </w:rPr>
        <w:t>No doubt this isn’t unique to Japan. Wall Street and the American business community have pressured successive US administrations to accommodate the PRC for decades.</w:t>
      </w:r>
    </w:p>
    <w:p w14:paraId="5A92FE33" w14:textId="77777777" w:rsidR="003B48AD" w:rsidRDefault="003B48AD" w:rsidP="003B48AD">
      <w:pPr>
        <w:rPr>
          <w:sz w:val="20"/>
          <w:szCs w:val="20"/>
        </w:rPr>
      </w:pPr>
    </w:p>
    <w:p w14:paraId="542EBE39" w14:textId="77777777" w:rsidR="003B48AD" w:rsidRDefault="003B48AD" w:rsidP="003B48AD">
      <w:pPr>
        <w:rPr>
          <w:sz w:val="20"/>
          <w:szCs w:val="20"/>
        </w:rPr>
      </w:pPr>
    </w:p>
    <w:p w14:paraId="2044666D" w14:textId="77777777" w:rsidR="003B48AD" w:rsidRDefault="003B48AD" w:rsidP="003B48AD">
      <w:pPr>
        <w:rPr>
          <w:sz w:val="20"/>
          <w:szCs w:val="20"/>
        </w:rPr>
      </w:pPr>
    </w:p>
    <w:p w14:paraId="7B1A35A4" w14:textId="77777777" w:rsidR="003B48AD" w:rsidRDefault="003B48AD" w:rsidP="003B48AD">
      <w:pPr>
        <w:pStyle w:val="Heading3"/>
      </w:pPr>
      <w:bookmarkStart w:id="9" w:name="_Toc50712274"/>
      <w:r>
        <w:lastRenderedPageBreak/>
        <w:t>Generic: Ext</w:t>
      </w:r>
    </w:p>
    <w:p w14:paraId="3788D0CF" w14:textId="77777777" w:rsidR="003B48AD" w:rsidRDefault="003B48AD" w:rsidP="003B48AD"/>
    <w:p w14:paraId="16BF7556" w14:textId="77777777" w:rsidR="003B48AD" w:rsidRPr="00B01EE7" w:rsidRDefault="003B48AD" w:rsidP="003B48AD">
      <w:pPr>
        <w:pStyle w:val="Heading4"/>
        <w:rPr>
          <w:rFonts w:cs="Arial"/>
        </w:rPr>
      </w:pPr>
      <w:r w:rsidRPr="00B01EE7">
        <w:rPr>
          <w:rFonts w:cs="Arial"/>
        </w:rPr>
        <w:t xml:space="preserve">The threshold is either </w:t>
      </w:r>
      <w:r w:rsidRPr="00B01EE7">
        <w:rPr>
          <w:rFonts w:cs="Arial"/>
          <w:u w:val="single"/>
        </w:rPr>
        <w:t>so low</w:t>
      </w:r>
      <w:r w:rsidRPr="00B01EE7">
        <w:rPr>
          <w:rFonts w:cs="Arial"/>
        </w:rPr>
        <w:t xml:space="preserve"> it’s inevitable or </w:t>
      </w:r>
      <w:r w:rsidRPr="00B01EE7">
        <w:rPr>
          <w:rFonts w:cs="Arial"/>
          <w:u w:val="single"/>
        </w:rPr>
        <w:t>won’t happen</w:t>
      </w:r>
      <w:r w:rsidRPr="00B01EE7">
        <w:rPr>
          <w:rFonts w:cs="Arial"/>
        </w:rPr>
        <w:t xml:space="preserve"> – they’re </w:t>
      </w:r>
      <w:r w:rsidRPr="00B01EE7">
        <w:rPr>
          <w:rFonts w:cs="Arial"/>
          <w:u w:val="single"/>
        </w:rPr>
        <w:t>rational</w:t>
      </w:r>
      <w:r w:rsidRPr="00B01EE7">
        <w:rPr>
          <w:rFonts w:cs="Arial"/>
        </w:rPr>
        <w:t xml:space="preserve"> and the plan is </w:t>
      </w:r>
      <w:r w:rsidRPr="00B01EE7">
        <w:rPr>
          <w:rFonts w:cs="Arial"/>
          <w:u w:val="single"/>
        </w:rPr>
        <w:t>way too small</w:t>
      </w:r>
      <w:r w:rsidRPr="00B01EE7">
        <w:rPr>
          <w:rFonts w:cs="Arial"/>
        </w:rPr>
        <w:t xml:space="preserve"> </w:t>
      </w:r>
    </w:p>
    <w:p w14:paraId="4A051971" w14:textId="708026E7" w:rsidR="003B48AD" w:rsidRPr="00B01EE7" w:rsidRDefault="003B48AD" w:rsidP="003B48AD">
      <w:r w:rsidRPr="00B01EE7">
        <w:rPr>
          <w:rStyle w:val="Style13ptBold"/>
        </w:rPr>
        <w:t>Sposato 19</w:t>
      </w:r>
      <w:r w:rsidRPr="00B01EE7">
        <w:t xml:space="preserve"> [William Tokyo-based writer @ Foreign Policy who has been following Japan's economy and financial markets for more than 15 years. 1-28-2019. "In Trump’s World, Nukes Are Self-Defense." Foreign Policy. </w:t>
      </w:r>
      <w:hyperlink r:id="rId12" w:history="1">
        <w:r w:rsidRPr="00B01EE7">
          <w:rPr>
            <w:rStyle w:val="Hyperlink"/>
          </w:rPr>
          <w:t>https://foreignpolicy.com/2019/01/28/in-trumps-world-nukes-are-self-defense/</w:t>
        </w:r>
      </w:hyperlink>
      <w:r w:rsidRPr="00B01EE7">
        <w:t>]</w:t>
      </w:r>
      <w:r w:rsidRPr="003B48AD">
        <w:rPr>
          <w:sz w:val="20"/>
          <w:szCs w:val="20"/>
        </w:rPr>
        <w:t xml:space="preserve"> </w:t>
      </w:r>
      <w:r>
        <w:rPr>
          <w:sz w:val="20"/>
          <w:szCs w:val="20"/>
        </w:rPr>
        <w:t>NCC Packet 2020</w:t>
      </w:r>
    </w:p>
    <w:p w14:paraId="40ADDC8B" w14:textId="77777777" w:rsidR="003B48AD" w:rsidRPr="00B01EE7" w:rsidRDefault="003B48AD" w:rsidP="003B48AD"/>
    <w:p w14:paraId="68F287D3" w14:textId="77777777" w:rsidR="003B48AD" w:rsidRPr="00B01EE7" w:rsidRDefault="003B48AD" w:rsidP="003B48AD">
      <w:r w:rsidRPr="00B01EE7">
        <w:rPr>
          <w:rStyle w:val="StyleUnderline"/>
        </w:rPr>
        <w:t>Facing</w:t>
      </w:r>
      <w:r w:rsidRPr="00B01EE7">
        <w:t xml:space="preserve"> the reality of a </w:t>
      </w:r>
      <w:r w:rsidRPr="00B01EE7">
        <w:rPr>
          <w:rStyle w:val="StyleUnderline"/>
        </w:rPr>
        <w:t>nuclear</w:t>
      </w:r>
      <w:r w:rsidRPr="00B01EE7">
        <w:t xml:space="preserve"> </w:t>
      </w:r>
      <w:r w:rsidRPr="00B01EE7">
        <w:rPr>
          <w:rStyle w:val="Emphasis"/>
        </w:rPr>
        <w:t>No</w:t>
      </w:r>
      <w:r w:rsidRPr="00B01EE7">
        <w:t xml:space="preserve">rth </w:t>
      </w:r>
      <w:r w:rsidRPr="00B01EE7">
        <w:rPr>
          <w:rStyle w:val="Emphasis"/>
        </w:rPr>
        <w:t>Ko</w:t>
      </w:r>
      <w:r w:rsidRPr="00B01EE7">
        <w:t xml:space="preserve">rea, </w:t>
      </w:r>
      <w:r w:rsidRPr="00B01EE7">
        <w:rPr>
          <w:rStyle w:val="StyleUnderline"/>
        </w:rPr>
        <w:t>worsening relations with ostensible ally</w:t>
      </w:r>
      <w:r w:rsidRPr="00B01EE7">
        <w:t xml:space="preserve"> </w:t>
      </w:r>
      <w:r w:rsidRPr="00B01EE7">
        <w:rPr>
          <w:rStyle w:val="Emphasis"/>
        </w:rPr>
        <w:t>So</w:t>
      </w:r>
      <w:r w:rsidRPr="00B01EE7">
        <w:t xml:space="preserve">uth </w:t>
      </w:r>
      <w:r w:rsidRPr="00B01EE7">
        <w:rPr>
          <w:rStyle w:val="Emphasis"/>
        </w:rPr>
        <w:t>Ko</w:t>
      </w:r>
      <w:r w:rsidRPr="00B01EE7">
        <w:t xml:space="preserve">rea, </w:t>
      </w:r>
      <w:r w:rsidRPr="00B01EE7">
        <w:rPr>
          <w:rStyle w:val="StyleUnderline"/>
        </w:rPr>
        <w:t xml:space="preserve">and an </w:t>
      </w:r>
      <w:r w:rsidRPr="00B01EE7">
        <w:rPr>
          <w:rStyle w:val="Emphasis"/>
        </w:rPr>
        <w:t>unpredictable partner</w:t>
      </w:r>
      <w:r w:rsidRPr="00B01EE7">
        <w:t xml:space="preserve"> in Washington, </w:t>
      </w:r>
      <w:r w:rsidRPr="00B01EE7">
        <w:rPr>
          <w:rStyle w:val="StyleUnderline"/>
        </w:rPr>
        <w:t>Japan’s government is ramping up its military defenses, shedding many of its postwar taboos</w:t>
      </w:r>
      <w:r w:rsidRPr="00B01EE7">
        <w:t xml:space="preserve">. Could </w:t>
      </w:r>
      <w:r w:rsidRPr="00B01EE7">
        <w:rPr>
          <w:rStyle w:val="StyleUnderline"/>
        </w:rPr>
        <w:t>the ban on nuclear weapons</w:t>
      </w:r>
      <w:r w:rsidRPr="00B01EE7">
        <w:t xml:space="preserve"> also be sent to the scrap heap at the same time as the country gets a real army? The idea seems far-fetched, but Japan </w:t>
      </w:r>
      <w:r w:rsidRPr="00B01EE7">
        <w:rPr>
          <w:rStyle w:val="StyleUnderline"/>
        </w:rPr>
        <w:t xml:space="preserve">is increasingly </w:t>
      </w:r>
      <w:r w:rsidRPr="00B01EE7">
        <w:rPr>
          <w:rStyle w:val="Emphasis"/>
        </w:rPr>
        <w:t>alone</w:t>
      </w:r>
      <w:r w:rsidRPr="00B01EE7">
        <w:t xml:space="preserve"> </w:t>
      </w:r>
      <w:r w:rsidRPr="00B01EE7">
        <w:rPr>
          <w:rStyle w:val="StyleUnderline"/>
        </w:rPr>
        <w:t>in a fast-changing Asian security environment</w:t>
      </w:r>
      <w:r w:rsidRPr="00B01EE7">
        <w:t>.</w:t>
      </w:r>
    </w:p>
    <w:p w14:paraId="3B51A6DC" w14:textId="77777777" w:rsidR="003B48AD" w:rsidRPr="00B01EE7" w:rsidRDefault="003B48AD" w:rsidP="003B48AD">
      <w:pPr>
        <w:rPr>
          <w:szCs w:val="16"/>
        </w:rPr>
      </w:pPr>
      <w:r w:rsidRPr="00B01EE7">
        <w:rPr>
          <w:szCs w:val="16"/>
        </w:rPr>
        <w:t>Since the advent of the atomic age, Japan has sat comfortably under the U.S. nuclear umbrella, a key element in a defense alliance that is often touted by both U.S. and Japanese officials as the strongest in the world. The treaty, first signed in 1951, provides U.S. security guarantees for a country that had renounced the use of force in its post-World War II constitution, which was largely drafted by Japan’s U.S. occupiers. In exchange, Japan is home to extensive U.S. military bases that have helped to project power into the center of East Asia. The alliance seemed unbreakable. But that was before Donald Trump became U.S. president—a leader ostensibly willing to put everything on the table, with a view of Japan seemingly stuck in the 1980s.</w:t>
      </w:r>
    </w:p>
    <w:p w14:paraId="467B0D67" w14:textId="77777777" w:rsidR="003B48AD" w:rsidRPr="00B01EE7" w:rsidRDefault="003B48AD" w:rsidP="003B48AD">
      <w:pPr>
        <w:rPr>
          <w:rStyle w:val="StyleUnderline"/>
        </w:rPr>
      </w:pPr>
      <w:r w:rsidRPr="00B01EE7">
        <w:t xml:space="preserve">From the cost of military bases to the chronic trade deficit, </w:t>
      </w:r>
      <w:r w:rsidRPr="00B01EE7">
        <w:rPr>
          <w:rStyle w:val="StyleUnderline"/>
        </w:rPr>
        <w:t xml:space="preserve">Trump’s </w:t>
      </w:r>
      <w:r w:rsidRPr="00B01EE7">
        <w:rPr>
          <w:rStyle w:val="Emphasis"/>
        </w:rPr>
        <w:t>statements</w:t>
      </w:r>
      <w:r w:rsidRPr="00B01EE7">
        <w:rPr>
          <w:rStyle w:val="StyleUnderline"/>
        </w:rPr>
        <w:t xml:space="preserve"> have Japanese officials privately </w:t>
      </w:r>
      <w:r w:rsidRPr="00B01EE7">
        <w:rPr>
          <w:rStyle w:val="Emphasis"/>
        </w:rPr>
        <w:t>worried</w:t>
      </w:r>
      <w:r w:rsidRPr="00B01EE7">
        <w:rPr>
          <w:rStyle w:val="StyleUnderline"/>
        </w:rPr>
        <w:t xml:space="preserve"> that the </w:t>
      </w:r>
      <w:r w:rsidRPr="00B01EE7">
        <w:t>United States might take rash action that would have been unthinkable in previous administrations—such as a deal with North Korea that</w:t>
      </w:r>
      <w:r w:rsidRPr="00B01EE7">
        <w:rPr>
          <w:rStyle w:val="StyleUnderline"/>
        </w:rPr>
        <w:t xml:space="preserve"> leaves Japan </w:t>
      </w:r>
      <w:r w:rsidRPr="00B01EE7">
        <w:rPr>
          <w:rStyle w:val="Emphasis"/>
        </w:rPr>
        <w:t>exposed</w:t>
      </w:r>
      <w:r w:rsidRPr="00B01EE7">
        <w:rPr>
          <w:rStyle w:val="StyleUnderline"/>
        </w:rPr>
        <w:t>.</w:t>
      </w:r>
    </w:p>
    <w:p w14:paraId="79BE0D31" w14:textId="77777777" w:rsidR="003B48AD" w:rsidRPr="00B01EE7" w:rsidRDefault="003B48AD" w:rsidP="003B48AD">
      <w:pPr>
        <w:rPr>
          <w:szCs w:val="16"/>
        </w:rPr>
      </w:pPr>
      <w:r w:rsidRPr="00B01EE7">
        <w:rPr>
          <w:szCs w:val="16"/>
        </w:rPr>
        <w:t>Cementing the warming personal relations between North Korean leader Kim Jong Un and Trump were recent comments from Kim ahead of their planned February summit. “Kim Jong Un said that we will believe in President Trump’s positive way of thinking, wait with patience and in good faith and, together with the U.S., advance step by step toward the goal to be reached by the two countries,” North Korea’s official KCNA news agency said last Thursday. The problem for Japan is what that might mean for its security. U.S. Secretary of State Mike Pompeo told Fox News last week that “Chairman Kim continues to assure the president of the United States he is intent on denuclearization”—but promises of denuclearization on one side of the Sea of Japan are prompting backroom talk of going the opposite way on the other. That would be a huge step. The only country to have seen firsthand the devastation of atomic weapons, Japan has long held a no-nukes policy based on three principles: nonpossession, nonproduction, and nonintroduction of nuclear weapons. It has been a leading force at the United Nations for nonproliferation and the eventual elimination of nuclear weapons.</w:t>
      </w:r>
    </w:p>
    <w:p w14:paraId="0B0D1CC5" w14:textId="77777777" w:rsidR="003B48AD" w:rsidRPr="00B01EE7" w:rsidRDefault="003B48AD" w:rsidP="003B48AD">
      <w:r w:rsidRPr="00B01EE7">
        <w:rPr>
          <w:rStyle w:val="StyleUnderline"/>
        </w:rPr>
        <w:t>Trump has</w:t>
      </w:r>
      <w:r w:rsidRPr="00B01EE7">
        <w:t xml:space="preserve"> </w:t>
      </w:r>
      <w:r w:rsidRPr="00B01EE7">
        <w:rPr>
          <w:rStyle w:val="Emphasis"/>
        </w:rPr>
        <w:t>railed against Japan</w:t>
      </w:r>
      <w:r w:rsidRPr="00B01EE7">
        <w:t xml:space="preserve"> </w:t>
      </w:r>
      <w:r w:rsidRPr="00B01EE7">
        <w:rPr>
          <w:rStyle w:val="StyleUnderline"/>
        </w:rPr>
        <w:t>on numerous occasions</w:t>
      </w:r>
      <w:r w:rsidRPr="00B01EE7">
        <w:t xml:space="preserve">, even as he seems to retain some fondness for Japanese Prime Minister Shinzo Abe. But </w:t>
      </w:r>
      <w:r w:rsidRPr="00B01EE7">
        <w:rPr>
          <w:rStyle w:val="StyleUnderline"/>
        </w:rPr>
        <w:t xml:space="preserve">he has </w:t>
      </w:r>
      <w:r w:rsidRPr="00B01EE7">
        <w:rPr>
          <w:rStyle w:val="Emphasis"/>
        </w:rPr>
        <w:t>even kinder words for Kim</w:t>
      </w:r>
      <w:r w:rsidRPr="00B01EE7">
        <w:t>. Trump’s much-heralded North Korean deal is still up in the air, but he famously declared when he returned to Washington from the pomp of the Singapore summit that the United States was now safe. The choice of words was not lost on the Japanese government, which rushed to ensure that it was not being left out in the cold (or the rain).</w:t>
      </w:r>
    </w:p>
    <w:p w14:paraId="111570BC" w14:textId="77777777" w:rsidR="003B48AD" w:rsidRPr="00B01EE7" w:rsidRDefault="003B48AD" w:rsidP="003B48AD">
      <w:pPr>
        <w:rPr>
          <w:rStyle w:val="StyleUnderline"/>
        </w:rPr>
      </w:pPr>
      <w:r w:rsidRPr="00B01EE7">
        <w:rPr>
          <w:rStyle w:val="StyleUnderline"/>
        </w:rPr>
        <w:t>The concern in Tokyo is that Trump</w:t>
      </w:r>
      <w:r w:rsidRPr="00B01EE7">
        <w:t xml:space="preserve">, badly in need of a clear victory in his North Korea negotiations, </w:t>
      </w:r>
      <w:r w:rsidRPr="00B01EE7">
        <w:rPr>
          <w:rStyle w:val="StyleUnderline"/>
        </w:rPr>
        <w:t>may settle for a ban</w:t>
      </w:r>
      <w:r w:rsidRPr="00B01EE7">
        <w:t xml:space="preserve"> on intercontinental weapons, </w:t>
      </w:r>
      <w:r w:rsidRPr="00B01EE7">
        <w:rPr>
          <w:rStyle w:val="StyleUnderline"/>
        </w:rPr>
        <w:t>leaving nearby Asian countries to sort out what to do about all the short-range missiles that Pyongyang has deployed.</w:t>
      </w:r>
    </w:p>
    <w:p w14:paraId="7E92947D" w14:textId="77777777" w:rsidR="003B48AD" w:rsidRPr="00B01EE7" w:rsidRDefault="003B48AD" w:rsidP="003B48AD">
      <w:pPr>
        <w:rPr>
          <w:sz w:val="12"/>
          <w:szCs w:val="12"/>
        </w:rPr>
      </w:pPr>
      <w:r w:rsidRPr="00B01EE7">
        <w:rPr>
          <w:sz w:val="12"/>
          <w:szCs w:val="12"/>
        </w:rPr>
        <w:t>As many experts have noted, what the U.S.-North Korea commitment to denuclearize the Korean Peninsula means is in the eye of the beholder. For Kim, it appears to mean that the United States drops its strategic military alliance with South Korea. Given the proximity to Japan and the fact that defense of South Korea is a cornerstone of the U.S.-Japan military alliance, North Korea would likely insist that the same goes for Japan. South Korean President Moon Jae-in, who took office in May 2017, has moved at a breakneck pace to reduce the threat posed by Pyongyang. His administration has taken the lead in dealing with his unpredictable neighbor (and an unpredictable U.S. leader). He has held three summit meetings with Kim, with the two leaders agreeing to reduce the military capabilities along the border and Demilitarized Zone. Moon has also said the South would provide financial and economic aid as soon as U.S. sanctions are lifted. While a more relaxed Korean Peninsula should appear to be good news, the rapprochement scenario poses its own risks to Japan. While South Korea is seeing a steady improvement in relations with Pyongyang, the Koreas’ ties to Japan have been worsening steadily. Some have been more point scoring than policy disputes, such as Japan’s withdrawal from naval maneuvers after South Korea demanded it not use the Rising Sun flag for its naval ships. Others are more serious, however, and play into a long-held Korean narrative that all would be well if only Japan weren’t around. A long-running dispute over wartime forced prostitution has come back despite a 2015 agreement with the previous South Korean government. This has now been joined by lawsuits over forced labor for Japan’s wartime industries. Japan says any legal action was settled in the 1965 peace treaty between the two countries. South Korea’s Supreme Court has ruled that the treaty does not cover actions by individuals, paving the way for seizure of Japanese assets. Kim has taken the opportunity to pile on the abuse, warning this month that Japan’s pressure over the abduction of Japanese citizens by North Korea in the 1970s and 1980s would mean that Pyongyang would raise its own complaints over wartime laborers. Can this seemingly common cause run deeper? The idea of a single Korea has been a long-standing dream of both countries and reiterated in their summit meetings. From Japan’s perspective, it is important for South Korea to pledge today that any combined Korea would swear off the idea of having nuclear weapons. “Unless the South Koreans do so now, it would become difficult for them to say the same thing when the unification becomes more realistic. In the worst-case scenario in which a unified Korea inherits nuclear weapons from North Korea, Japan would become the only major country in the region not to have nuclear weapons, creating a significant reputational issue,” said Narushige Michishita, a professor at Tokyo’s National Graduate Institute for Policy Studies. “If it happens, Japan might be almost forced to acquire nuclear weapons, wasting a lot of money and other precious resources.”</w:t>
      </w:r>
    </w:p>
    <w:p w14:paraId="58578874" w14:textId="77777777" w:rsidR="003B48AD" w:rsidRPr="00B01EE7" w:rsidRDefault="003B48AD" w:rsidP="003B48AD">
      <w:r w:rsidRPr="00B01EE7">
        <w:rPr>
          <w:rStyle w:val="StyleUnderline"/>
        </w:rPr>
        <w:t xml:space="preserve">All this uncertainty plays into the hands of Japanese </w:t>
      </w:r>
      <w:r w:rsidRPr="00B01EE7">
        <w:rPr>
          <w:rStyle w:val="Emphasis"/>
        </w:rPr>
        <w:t>hawks</w:t>
      </w:r>
      <w:r w:rsidRPr="00B01EE7">
        <w:t xml:space="preserve">, </w:t>
      </w:r>
      <w:r w:rsidRPr="00B01EE7">
        <w:rPr>
          <w:rStyle w:val="StyleUnderline"/>
        </w:rPr>
        <w:t xml:space="preserve">who have long complained that Japan should turn its back on the postwar pacifist </w:t>
      </w:r>
      <w:r w:rsidRPr="00B01EE7">
        <w:rPr>
          <w:rStyle w:val="Emphasis"/>
        </w:rPr>
        <w:t>constitution</w:t>
      </w:r>
      <w:r w:rsidRPr="00B01EE7">
        <w:t xml:space="preserve"> and get to work on a proper military force.</w:t>
      </w:r>
    </w:p>
    <w:p w14:paraId="311AAC86" w14:textId="77777777" w:rsidR="003B48AD" w:rsidRPr="00B01EE7" w:rsidRDefault="003B48AD" w:rsidP="003B48AD">
      <w:pPr>
        <w:rPr>
          <w:sz w:val="12"/>
          <w:szCs w:val="12"/>
        </w:rPr>
      </w:pPr>
      <w:r w:rsidRPr="00B01EE7">
        <w:rPr>
          <w:sz w:val="12"/>
          <w:szCs w:val="12"/>
        </w:rPr>
        <w:t xml:space="preserve">The 1947 U.S.-drafted constitution states that “the Japanese people forever renounce war as a sovereign right of the nation and the threat or use of force as means of settling international disputes.” The wording is quite direct, but the government has shown itself willing to stretch a point. While the document goes on to say that “land, sea, and air forces, as well as other war potential, will never be maintained,” this has not stopped the country from amassing formidable armed forces in everything but name. The Japanese armed forces are considered one of the most advanced in the world and rated among the top 10 by strategic groups. Abe, who in his previous 2006-2007 term was the first Japanese prime minister not to have lived through World War II, is leading this charge. He has pushed up defense spending by more than 10 percent since taking office in 2012. For the new fiscal year starting in April, the defense spending will rise to a record $48 billion, a 2.1 percent increase. This has been done with little opposition, even though the </w:t>
      </w:r>
      <w:r w:rsidRPr="00B01EE7">
        <w:rPr>
          <w:sz w:val="12"/>
          <w:szCs w:val="12"/>
        </w:rPr>
        <w:lastRenderedPageBreak/>
        <w:t>government’s continuing budget deficits have put public debt at around 225 percent of annual GDP, making it among the most indebted countries in the world by most measures. The most significant step is to refit Japan’s two helicopter carriers to be able to deploy the F-35B fighter jet, the U.S. Marine Corps version of the F-35 Joint Strike Fighter. Pressed on why a purely defensive military force needs aircraft carriers, Defense Minister Takeshi Iwaya said, “The planned modification to the Izumo-class carriers is to increase their applications.” Given the sensitivities, the ships are also not called aircraft carriers but are instead officially listed as “multipurpose escort destroyers.” The budget will include the purchase of U.S.-made weapon systems, which will conveniently help to reduce Japan’s trade surplus with the United States, another recent source of irritation between the two countries. Aside from the F-35 planes, totaling more than 80 overall, $2.1 billion will be spent for a ground-based version of the Aegis missile tracking system. In doing so, Japan has weathered criticism from not only North Korea but also China and Russia, which view the system as a way to block their missiles as well. There has also been a flurry of courtesy calls and maneuvers with various Japanese allies, taking the country’s forces into areas that pretty clearly stretch the definition of self-defense. The helicopter carrier Kaga last year sailed through the contentious South China Sea, which is claimed by China, and the Indian Ocean to meet up with ally India and stop in Sri Lanka. The Air Self-Defense Force held joint drills with Australia and the U.K. Royal Navy, and the Japan Maritime Self-Defense Force held its first joint amphibious exercise in Japanese waters. All of this is what one security expert at a defense think tank called “securing the U.S. presence while improving [Japan’s] own capability within the alliance.” A long-running question for Japan has been whether the U.S. security guarantee is actually a firm one. This is sometimes referred to as the “de Gaulle doctrine,” named after French President Charles de Gaulle, in which he questioned whether the United States would ever risk an attack on a major American city to protect Europe. At the same time, a U.S. abandonment of Japan would face harsh opposition on both sides of the Pacific. In the words of one security expert in Tokyo, a U.S. pullback from South Korea or Japan would mean that Washington is in effect saying, “China, we don’t care about Asia. Please take it.” Yet from a technical standpoint, experts agree that acquiring nuclear weapons would be fairly easy for Japan, taking anywhere from six months to a few years. It has stockpiles from its nuclear power plants of 47 tons of plutonium, enough for around 6,000 nuclear warheads, and the rockets developed for its civilian space program could be rebadged for military purposes. Experts say, however, that developing a full-fledged operational deterrent would be much more complex and much more expensive.</w:t>
      </w:r>
    </w:p>
    <w:p w14:paraId="6759571C" w14:textId="77777777" w:rsidR="003B48AD" w:rsidRPr="00B01EE7" w:rsidRDefault="003B48AD" w:rsidP="003B48AD">
      <w:pPr>
        <w:rPr>
          <w:rStyle w:val="StyleUnderline"/>
        </w:rPr>
      </w:pPr>
      <w:r w:rsidRPr="00B01EE7">
        <w:rPr>
          <w:rStyle w:val="StyleUnderline"/>
        </w:rPr>
        <w:t xml:space="preserve">Japan defense scholars also stress that a decision to go nuclear would face a number of </w:t>
      </w:r>
      <w:r w:rsidRPr="00B01EE7">
        <w:rPr>
          <w:rStyle w:val="Emphasis"/>
        </w:rPr>
        <w:t>political</w:t>
      </w:r>
      <w:r w:rsidRPr="00B01EE7">
        <w:t xml:space="preserve"> </w:t>
      </w:r>
      <w:r w:rsidRPr="00B01EE7">
        <w:rPr>
          <w:rStyle w:val="StyleUnderline"/>
        </w:rPr>
        <w:t>and</w:t>
      </w:r>
      <w:r w:rsidRPr="00B01EE7">
        <w:t xml:space="preserve"> </w:t>
      </w:r>
      <w:r w:rsidRPr="00B01EE7">
        <w:rPr>
          <w:rStyle w:val="Emphasis"/>
        </w:rPr>
        <w:t>geopolitical issues</w:t>
      </w:r>
      <w:r w:rsidRPr="00B01EE7">
        <w:t xml:space="preserve">, </w:t>
      </w:r>
      <w:r w:rsidRPr="00B01EE7">
        <w:rPr>
          <w:rStyle w:val="StyleUnderline"/>
        </w:rPr>
        <w:t xml:space="preserve">chief among them </w:t>
      </w:r>
      <w:r w:rsidRPr="00B01EE7">
        <w:rPr>
          <w:rStyle w:val="Emphasis"/>
        </w:rPr>
        <w:t>domestic public opinion</w:t>
      </w:r>
      <w:r w:rsidRPr="00B01EE7">
        <w:t>. “</w:t>
      </w:r>
      <w:r w:rsidRPr="00B01EE7">
        <w:rPr>
          <w:rStyle w:val="StyleUnderline"/>
        </w:rPr>
        <w:t>While there has been a modest increase in support</w:t>
      </w:r>
      <w:r w:rsidRPr="00B01EE7">
        <w:t xml:space="preserve"> for an enhanced conventional defense force, there is no sign of </w:t>
      </w:r>
      <w:r w:rsidRPr="00B01EE7">
        <w:rPr>
          <w:rStyle w:val="StyleUnderline"/>
        </w:rPr>
        <w:t xml:space="preserve">public support for acquiring nuclear weapons and is in fact at its </w:t>
      </w:r>
      <w:r w:rsidRPr="00B01EE7">
        <w:rPr>
          <w:rStyle w:val="Emphasis"/>
        </w:rPr>
        <w:t>lowest level ever</w:t>
      </w:r>
      <w:r w:rsidRPr="00B01EE7">
        <w:t xml:space="preserve">,” said Corey Wallace, an Asia-Pacific security expert and fellow in the Graduate School of East Asian Studies at the Freie Universität Berlin. He also notes that </w:t>
      </w:r>
      <w:r w:rsidRPr="00B01EE7">
        <w:rPr>
          <w:rStyle w:val="StyleUnderline"/>
        </w:rPr>
        <w:t>China would be firmly opposed, with fairly serious repercussions on relations that have been improving in recent years.</w:t>
      </w:r>
    </w:p>
    <w:p w14:paraId="696FC37B" w14:textId="77777777" w:rsidR="003B48AD" w:rsidRPr="00B01EE7" w:rsidRDefault="003B48AD" w:rsidP="003B48AD">
      <w:r w:rsidRPr="00B01EE7">
        <w:rPr>
          <w:rStyle w:val="StyleUnderline"/>
        </w:rPr>
        <w:t xml:space="preserve">Changing public </w:t>
      </w:r>
      <w:r w:rsidRPr="00B01EE7">
        <w:rPr>
          <w:rStyle w:val="Emphasis"/>
        </w:rPr>
        <w:t>sentiment</w:t>
      </w:r>
      <w:r w:rsidRPr="00B01EE7">
        <w:t xml:space="preserve"> </w:t>
      </w:r>
      <w:r w:rsidRPr="00B01EE7">
        <w:rPr>
          <w:rStyle w:val="StyleUnderline"/>
        </w:rPr>
        <w:t xml:space="preserve">would likely be prompted only by a </w:t>
      </w:r>
      <w:r w:rsidRPr="00B01EE7">
        <w:rPr>
          <w:rStyle w:val="Emphasis"/>
        </w:rPr>
        <w:t>fundamental shift</w:t>
      </w:r>
      <w:r w:rsidRPr="00B01EE7">
        <w:t xml:space="preserve"> </w:t>
      </w:r>
      <w:r w:rsidRPr="00B01EE7">
        <w:rPr>
          <w:rStyle w:val="StyleUnderline"/>
        </w:rPr>
        <w:t>in Japan’s perceived safety, such as direct threats by</w:t>
      </w:r>
      <w:r w:rsidRPr="00B01EE7">
        <w:t xml:space="preserve"> an emboldened North </w:t>
      </w:r>
      <w:r w:rsidRPr="00B01EE7">
        <w:rPr>
          <w:rStyle w:val="Emphasis"/>
        </w:rPr>
        <w:t>Korea</w:t>
      </w:r>
      <w:r w:rsidRPr="00B01EE7">
        <w:t xml:space="preserve"> (or a unified Korea). “</w:t>
      </w:r>
      <w:r w:rsidRPr="00B01EE7">
        <w:rPr>
          <w:rStyle w:val="StyleUnderline"/>
        </w:rPr>
        <w:t xml:space="preserve">The Japanese public is skeptical about the utility of the use of power projection and nuclear weapons in particular, but it is not </w:t>
      </w:r>
      <w:r w:rsidRPr="00B01EE7">
        <w:rPr>
          <w:rStyle w:val="Emphasis"/>
        </w:rPr>
        <w:t>blindly irrational</w:t>
      </w:r>
      <w:r w:rsidRPr="00B01EE7">
        <w:rPr>
          <w:rStyle w:val="StyleUnderline"/>
        </w:rPr>
        <w:t xml:space="preserve"> </w:t>
      </w:r>
      <w:r w:rsidRPr="00B01EE7">
        <w:t>or idealistic,” Wallace said.</w:t>
      </w:r>
    </w:p>
    <w:p w14:paraId="7FAB3E9D" w14:textId="77777777" w:rsidR="003B48AD" w:rsidRPr="00B01EE7" w:rsidRDefault="003B48AD" w:rsidP="003B48AD"/>
    <w:p w14:paraId="678E13AE" w14:textId="77777777" w:rsidR="003B48AD" w:rsidRPr="00D821DF" w:rsidRDefault="003B48AD" w:rsidP="003B48AD"/>
    <w:p w14:paraId="5095E3C9" w14:textId="77777777" w:rsidR="003B48AD" w:rsidRDefault="003B48AD" w:rsidP="003B48AD">
      <w:pPr>
        <w:pStyle w:val="Heading3"/>
      </w:pPr>
      <w:r>
        <w:lastRenderedPageBreak/>
        <w:t>Relations Not Zero-Sum</w:t>
      </w:r>
    </w:p>
    <w:p w14:paraId="21506D3D" w14:textId="77777777" w:rsidR="003B48AD" w:rsidRDefault="003B48AD" w:rsidP="003B48AD"/>
    <w:p w14:paraId="257B811F" w14:textId="77777777" w:rsidR="003B48AD" w:rsidRPr="00B01EE7" w:rsidRDefault="003B48AD" w:rsidP="003B48AD">
      <w:pPr>
        <w:pStyle w:val="Heading4"/>
        <w:rPr>
          <w:rFonts w:cs="Arial"/>
          <w:sz w:val="18"/>
          <w:szCs w:val="18"/>
        </w:rPr>
      </w:pPr>
      <w:r w:rsidRPr="00B01EE7">
        <w:rPr>
          <w:rStyle w:val="normaltextrun"/>
          <w:rFonts w:cs="Arial"/>
          <w:bCs/>
          <w:szCs w:val="26"/>
        </w:rPr>
        <w:t>Japan doesn’t view US-Sino relations as zero sum and trading off with US-Japanese relations </w:t>
      </w:r>
      <w:r w:rsidRPr="00B01EE7">
        <w:rPr>
          <w:rStyle w:val="eop"/>
          <w:rFonts w:cs="Arial"/>
          <w:szCs w:val="26"/>
        </w:rPr>
        <w:t> </w:t>
      </w:r>
    </w:p>
    <w:p w14:paraId="0E155270" w14:textId="77777777" w:rsidR="003B48AD" w:rsidRPr="00B01EE7" w:rsidRDefault="003B48AD" w:rsidP="003B48AD">
      <w:pPr>
        <w:pStyle w:val="paragraph"/>
        <w:spacing w:before="0" w:beforeAutospacing="0" w:after="0" w:afterAutospacing="0"/>
        <w:textAlignment w:val="baseline"/>
        <w:rPr>
          <w:rFonts w:ascii="Arial" w:hAnsi="Arial" w:cs="Arial"/>
          <w:sz w:val="18"/>
          <w:szCs w:val="18"/>
        </w:rPr>
      </w:pPr>
      <w:r w:rsidRPr="00B01EE7">
        <w:rPr>
          <w:rStyle w:val="normaltextrun"/>
          <w:rFonts w:ascii="Arial" w:eastAsiaTheme="majorEastAsia" w:hAnsi="Arial" w:cs="Arial"/>
          <w:b/>
          <w:bCs/>
          <w:sz w:val="22"/>
          <w:szCs w:val="22"/>
          <w:shd w:val="clear" w:color="auto" w:fill="FFFF00"/>
        </w:rPr>
        <w:t>Pugliese,</w:t>
      </w:r>
      <w:r w:rsidRPr="00B01EE7">
        <w:rPr>
          <w:rStyle w:val="normaltextrun"/>
          <w:rFonts w:ascii="Arial" w:eastAsiaTheme="majorEastAsia" w:hAnsi="Arial" w:cs="Arial"/>
          <w:b/>
          <w:bCs/>
          <w:sz w:val="22"/>
          <w:szCs w:val="22"/>
        </w:rPr>
        <w:t> lecturer in war studies at King's College</w:t>
      </w:r>
      <w:r w:rsidRPr="00B01EE7">
        <w:rPr>
          <w:rStyle w:val="normaltextrun"/>
          <w:rFonts w:ascii="Arial" w:eastAsiaTheme="majorEastAsia" w:hAnsi="Arial" w:cs="Arial"/>
          <w:sz w:val="20"/>
          <w:szCs w:val="20"/>
        </w:rPr>
        <w:t>, 5-29-</w:t>
      </w:r>
      <w:r w:rsidRPr="00B01EE7">
        <w:rPr>
          <w:rStyle w:val="normaltextrun"/>
          <w:rFonts w:ascii="Arial" w:eastAsiaTheme="majorEastAsia" w:hAnsi="Arial" w:cs="Arial"/>
          <w:b/>
          <w:bCs/>
          <w:sz w:val="22"/>
          <w:szCs w:val="22"/>
          <w:shd w:val="clear" w:color="auto" w:fill="FFFF00"/>
        </w:rPr>
        <w:t>19</w:t>
      </w:r>
      <w:r w:rsidRPr="00B01EE7">
        <w:rPr>
          <w:rStyle w:val="eop"/>
          <w:rFonts w:ascii="Arial" w:hAnsi="Arial" w:cs="Arial"/>
          <w:szCs w:val="22"/>
        </w:rPr>
        <w:t> </w:t>
      </w:r>
    </w:p>
    <w:p w14:paraId="630853CC" w14:textId="7F61715D" w:rsidR="003B48AD" w:rsidRPr="00B01EE7" w:rsidRDefault="003B48AD" w:rsidP="003B48AD">
      <w:pPr>
        <w:rPr>
          <w:rStyle w:val="normaltextrun"/>
          <w:rFonts w:eastAsiaTheme="majorEastAsia"/>
          <w:sz w:val="20"/>
          <w:szCs w:val="20"/>
        </w:rPr>
      </w:pPr>
      <w:r w:rsidRPr="00B01EE7">
        <w:rPr>
          <w:rStyle w:val="normaltextrun"/>
          <w:rFonts w:eastAsiaTheme="majorEastAsia"/>
          <w:sz w:val="20"/>
          <w:szCs w:val="20"/>
        </w:rPr>
        <w:t>(Giulio, “Four Scenarios for U.S.-China Relations and What They Mean for Japan,” Tokyo Review, accessed 8-13-19, </w:t>
      </w:r>
      <w:hyperlink r:id="rId13" w:tgtFrame="_blank" w:history="1">
        <w:r w:rsidRPr="00B01EE7">
          <w:rPr>
            <w:rStyle w:val="normaltextrun"/>
            <w:rFonts w:eastAsiaTheme="majorEastAsia"/>
            <w:color w:val="0000FF"/>
            <w:sz w:val="20"/>
            <w:szCs w:val="20"/>
          </w:rPr>
          <w:t>https://www.tokyoreview.net/2019/05/four-scenarios-us-china-relations/</w:t>
        </w:r>
      </w:hyperlink>
      <w:r w:rsidRPr="00B01EE7">
        <w:rPr>
          <w:rStyle w:val="normaltextrun"/>
          <w:rFonts w:eastAsiaTheme="majorEastAsia"/>
          <w:sz w:val="20"/>
          <w:szCs w:val="20"/>
        </w:rPr>
        <w:t>, ADA Packet) JFN </w:t>
      </w:r>
      <w:r>
        <w:rPr>
          <w:sz w:val="20"/>
          <w:szCs w:val="20"/>
        </w:rPr>
        <w:t>NCC Packet 2020</w:t>
      </w:r>
    </w:p>
    <w:p w14:paraId="5183B364" w14:textId="77777777" w:rsidR="003B48AD" w:rsidRPr="00B01EE7" w:rsidRDefault="003B48AD" w:rsidP="003B48AD">
      <w:pPr>
        <w:pStyle w:val="paragraph"/>
        <w:spacing w:before="0" w:beforeAutospacing="0" w:after="0" w:afterAutospacing="0"/>
        <w:textAlignment w:val="baseline"/>
        <w:rPr>
          <w:rFonts w:ascii="Arial" w:hAnsi="Arial" w:cs="Arial"/>
          <w:sz w:val="18"/>
          <w:szCs w:val="18"/>
        </w:rPr>
      </w:pPr>
      <w:r w:rsidRPr="00B01EE7">
        <w:rPr>
          <w:rStyle w:val="eop"/>
          <w:rFonts w:ascii="Arial" w:hAnsi="Arial" w:cs="Arial"/>
          <w:sz w:val="20"/>
          <w:szCs w:val="20"/>
        </w:rPr>
        <w:t> </w:t>
      </w:r>
    </w:p>
    <w:p w14:paraId="4485EDF3" w14:textId="77777777" w:rsidR="003B48AD" w:rsidRPr="00B01EE7" w:rsidRDefault="003B48AD" w:rsidP="003B48AD">
      <w:r w:rsidRPr="00B01EE7">
        <w:t>The second scenario, and</w:t>
      </w:r>
      <w:r w:rsidRPr="00B01EE7">
        <w:rPr>
          <w:rStyle w:val="normaltextrun"/>
          <w:rFonts w:eastAsiaTheme="majorEastAsia"/>
          <w:sz w:val="20"/>
          <w:szCs w:val="20"/>
        </w:rPr>
        <w:t> </w:t>
      </w:r>
      <w:r w:rsidRPr="00B01EE7">
        <w:rPr>
          <w:rStyle w:val="normaltextrun"/>
          <w:rFonts w:eastAsiaTheme="majorEastAsia"/>
          <w:b/>
          <w:bCs/>
          <w:sz w:val="20"/>
          <w:szCs w:val="20"/>
          <w:u w:val="single"/>
          <w:shd w:val="clear" w:color="auto" w:fill="FFFF00"/>
        </w:rPr>
        <w:t>the optimum scenario for Japan,</w:t>
      </w:r>
      <w:r w:rsidRPr="00B01EE7">
        <w:rPr>
          <w:rStyle w:val="normaltextrun"/>
          <w:rFonts w:eastAsiaTheme="majorEastAsia"/>
          <w:sz w:val="20"/>
          <w:szCs w:val="20"/>
          <w:shd w:val="clear" w:color="auto" w:fill="FFFF00"/>
        </w:rPr>
        <w:t> </w:t>
      </w:r>
      <w:r w:rsidRPr="00B01EE7">
        <w:rPr>
          <w:rStyle w:val="normaltextrun"/>
          <w:rFonts w:eastAsiaTheme="majorEastAsia"/>
          <w:b/>
          <w:bCs/>
          <w:sz w:val="20"/>
          <w:szCs w:val="20"/>
          <w:u w:val="single"/>
          <w:shd w:val="clear" w:color="auto" w:fill="FFFF00"/>
        </w:rPr>
        <w:t>would be sustained U.S. regional engagement</w:t>
      </w:r>
      <w:r w:rsidRPr="00B01EE7">
        <w:rPr>
          <w:rStyle w:val="normaltextrun"/>
          <w:rFonts w:eastAsiaTheme="majorEastAsia"/>
          <w:sz w:val="20"/>
          <w:szCs w:val="20"/>
        </w:rPr>
        <w:t xml:space="preserve">, </w:t>
      </w:r>
      <w:r w:rsidRPr="00B01EE7">
        <w:t>with renewed American commitments to the global commons, including preservation of the multilateral free trade system. In this scenario, the United States would maintain its forward military presence and deter a more assertive China with the help of its allies. In addition, the United States would join the revived Trans-Pacific Partnership and coordinate with Japan, the European Union, and like-minded parties to shape the rules of twenty-first century economic practice, and work together towards the realization of connectivity projects through government financing (rather than rhetoric and MoUs). </w:t>
      </w:r>
      <w:r w:rsidRPr="00B01EE7">
        <w:rPr>
          <w:rStyle w:val="normaltextrun"/>
          <w:rFonts w:eastAsiaTheme="majorEastAsia"/>
          <w:b/>
          <w:bCs/>
          <w:sz w:val="20"/>
          <w:szCs w:val="20"/>
          <w:u w:val="single"/>
          <w:shd w:val="clear" w:color="auto" w:fill="FFFF00"/>
        </w:rPr>
        <w:t>The aim would</w:t>
      </w:r>
      <w:r w:rsidRPr="00B01EE7">
        <w:rPr>
          <w:rStyle w:val="normaltextrun"/>
          <w:rFonts w:eastAsiaTheme="majorEastAsia"/>
          <w:b/>
          <w:bCs/>
          <w:sz w:val="20"/>
          <w:szCs w:val="20"/>
          <w:u w:val="single"/>
        </w:rPr>
        <w:t> not </w:t>
      </w:r>
      <w:r w:rsidRPr="00B01EE7">
        <w:rPr>
          <w:rStyle w:val="normaltextrun"/>
          <w:rFonts w:eastAsiaTheme="majorEastAsia"/>
          <w:b/>
          <w:bCs/>
          <w:sz w:val="20"/>
          <w:szCs w:val="20"/>
          <w:u w:val="single"/>
          <w:shd w:val="clear" w:color="auto" w:fill="FFFF00"/>
        </w:rPr>
        <w:t>be</w:t>
      </w:r>
      <w:r w:rsidRPr="00B01EE7">
        <w:rPr>
          <w:rStyle w:val="normaltextrun"/>
          <w:rFonts w:eastAsiaTheme="majorEastAsia"/>
          <w:b/>
          <w:bCs/>
          <w:sz w:val="20"/>
          <w:szCs w:val="20"/>
          <w:u w:val="single"/>
        </w:rPr>
        <w:t> a zero-sum containment of China, but rather </w:t>
      </w:r>
      <w:r w:rsidRPr="00B01EE7">
        <w:rPr>
          <w:rStyle w:val="normaltextrun"/>
          <w:rFonts w:eastAsiaTheme="majorEastAsia"/>
          <w:b/>
          <w:bCs/>
          <w:sz w:val="20"/>
          <w:szCs w:val="20"/>
          <w:u w:val="single"/>
          <w:shd w:val="clear" w:color="auto" w:fill="FFFF00"/>
        </w:rPr>
        <w:t>the preservation of a favorable regional balance coupled by joint efforts towards shaping Chinese political and economic behavior in a constructive direction through</w:t>
      </w:r>
      <w:r w:rsidRPr="00B01EE7">
        <w:rPr>
          <w:rStyle w:val="normaltextrun"/>
          <w:rFonts w:eastAsiaTheme="majorEastAsia"/>
          <w:sz w:val="20"/>
          <w:szCs w:val="20"/>
        </w:rPr>
        <w:t> </w:t>
      </w:r>
      <w:r w:rsidRPr="00B01EE7">
        <w:t>sticks</w:t>
      </w:r>
      <w:r w:rsidRPr="00B01EE7">
        <w:rPr>
          <w:rStyle w:val="normaltextrun"/>
          <w:rFonts w:eastAsiaTheme="majorEastAsia"/>
          <w:sz w:val="20"/>
          <w:szCs w:val="20"/>
        </w:rPr>
        <w:t>, </w:t>
      </w:r>
      <w:r w:rsidRPr="00B01EE7">
        <w:rPr>
          <w:rStyle w:val="normaltextrun"/>
          <w:rFonts w:eastAsiaTheme="majorEastAsia"/>
          <w:b/>
          <w:bCs/>
          <w:sz w:val="20"/>
          <w:szCs w:val="20"/>
          <w:u w:val="single"/>
          <w:shd w:val="clear" w:color="auto" w:fill="FFFF00"/>
        </w:rPr>
        <w:t>carrots, and international norms</w:t>
      </w:r>
      <w:r w:rsidRPr="00B01EE7">
        <w:rPr>
          <w:rStyle w:val="normaltextrun"/>
          <w:rFonts w:eastAsiaTheme="majorEastAsia"/>
          <w:sz w:val="20"/>
          <w:szCs w:val="20"/>
        </w:rPr>
        <w:t xml:space="preserve">. </w:t>
      </w:r>
      <w:r w:rsidRPr="00B01EE7">
        <w:t>One concrete example of such an attitude is Japan’s constructive ambivalence towards the Belt and Road Initiative (BRI), as Tokyo aims at shaping Chinese government financing towards international standards gearing up to the G-20 Summit.</w:t>
      </w:r>
    </w:p>
    <w:p w14:paraId="61066F52" w14:textId="77777777" w:rsidR="003B48AD" w:rsidRPr="00B01EE7" w:rsidRDefault="003B48AD" w:rsidP="003B48AD">
      <w:pPr>
        <w:pStyle w:val="paragraph"/>
        <w:spacing w:before="0" w:beforeAutospacing="0" w:after="0" w:afterAutospacing="0"/>
        <w:textAlignment w:val="baseline"/>
        <w:rPr>
          <w:rFonts w:ascii="Arial" w:hAnsi="Arial" w:cs="Arial"/>
          <w:sz w:val="18"/>
          <w:szCs w:val="18"/>
        </w:rPr>
      </w:pPr>
    </w:p>
    <w:p w14:paraId="4EE99A25" w14:textId="77777777" w:rsidR="003B48AD" w:rsidRPr="00D821DF" w:rsidRDefault="003B48AD" w:rsidP="003B48AD"/>
    <w:p w14:paraId="72CB52DB" w14:textId="77777777" w:rsidR="003B48AD" w:rsidRDefault="003B48AD" w:rsidP="003B48AD">
      <w:pPr>
        <w:pStyle w:val="Heading1"/>
      </w:pPr>
      <w:r>
        <w:lastRenderedPageBreak/>
        <w:t>***No Impact***</w:t>
      </w:r>
      <w:bookmarkEnd w:id="9"/>
    </w:p>
    <w:p w14:paraId="7D369E74" w14:textId="77777777" w:rsidR="003B48AD" w:rsidRDefault="003B48AD" w:rsidP="003B48AD">
      <w:pPr>
        <w:rPr>
          <w:sz w:val="20"/>
          <w:szCs w:val="20"/>
        </w:rPr>
      </w:pPr>
    </w:p>
    <w:p w14:paraId="3369D4EF" w14:textId="77777777" w:rsidR="003B48AD" w:rsidRDefault="003B48AD" w:rsidP="003B48AD">
      <w:pPr>
        <w:pStyle w:val="Heading3"/>
      </w:pPr>
      <w:bookmarkStart w:id="10" w:name="_Toc50712275"/>
      <w:r>
        <w:lastRenderedPageBreak/>
        <w:t>Alliances Defense</w:t>
      </w:r>
    </w:p>
    <w:p w14:paraId="7E1A93FC" w14:textId="77777777" w:rsidR="003B48AD" w:rsidRDefault="003B48AD" w:rsidP="003B48AD"/>
    <w:p w14:paraId="5CAC2F78" w14:textId="77777777" w:rsidR="003B48AD" w:rsidRPr="00B01EE7" w:rsidRDefault="003B48AD" w:rsidP="003B48AD">
      <w:pPr>
        <w:pStyle w:val="Heading4"/>
        <w:rPr>
          <w:rFonts w:cs="Arial"/>
        </w:rPr>
      </w:pPr>
      <w:r w:rsidRPr="00B01EE7">
        <w:rPr>
          <w:rFonts w:cs="Arial"/>
        </w:rPr>
        <w:t xml:space="preserve">No impact to alliances—they’re </w:t>
      </w:r>
      <w:r w:rsidRPr="00B01EE7">
        <w:rPr>
          <w:rFonts w:cs="Arial"/>
          <w:u w:val="single"/>
        </w:rPr>
        <w:t>bogged down</w:t>
      </w:r>
      <w:r w:rsidRPr="00B01EE7">
        <w:rPr>
          <w:rFonts w:cs="Arial"/>
        </w:rPr>
        <w:t xml:space="preserve"> and can’t </w:t>
      </w:r>
      <w:r w:rsidRPr="00B01EE7">
        <w:rPr>
          <w:rFonts w:cs="Arial"/>
          <w:u w:val="single"/>
        </w:rPr>
        <w:t>credibly</w:t>
      </w:r>
      <w:r w:rsidRPr="00B01EE7">
        <w:rPr>
          <w:rFonts w:cs="Arial"/>
        </w:rPr>
        <w:t xml:space="preserve"> deter adversaries.</w:t>
      </w:r>
    </w:p>
    <w:p w14:paraId="54A5F16C" w14:textId="338A2882" w:rsidR="003B48AD" w:rsidRPr="00B01EE7" w:rsidRDefault="003B48AD" w:rsidP="003B48AD">
      <w:r w:rsidRPr="00B01EE7">
        <w:rPr>
          <w:rStyle w:val="Style13ptBold"/>
        </w:rPr>
        <w:t>Shearer, 16</w:t>
      </w:r>
      <w:r w:rsidRPr="00B01EE7">
        <w:t xml:space="preserve"> - Senior Adviser on Asia Pacific Security and Director, Alliances and American Leadership Project, master’s degree in international relations from the University of Cambridge and honors degrees in law and arts from the University of Melbourne (Andrew, "Can America still rely on its allies?," </w:t>
      </w:r>
      <w:r w:rsidRPr="00B01EE7">
        <w:rPr>
          <w:i/>
        </w:rPr>
        <w:t>Center for Strategic &amp; International Studies</w:t>
      </w:r>
      <w:r w:rsidRPr="00B01EE7">
        <w:t xml:space="preserve">, 12-15-2016, </w:t>
      </w:r>
      <w:hyperlink r:id="rId14" w:history="1">
        <w:r w:rsidRPr="00B01EE7">
          <w:rPr>
            <w:rStyle w:val="Hyperlink"/>
          </w:rPr>
          <w:t>https://www.csis.org/analysis/can-america-still-rely-its-allies</w:t>
        </w:r>
      </w:hyperlink>
      <w:r w:rsidRPr="00B01EE7">
        <w:t>)</w:t>
      </w:r>
      <w:r w:rsidRPr="003B48AD">
        <w:rPr>
          <w:sz w:val="20"/>
          <w:szCs w:val="20"/>
        </w:rPr>
        <w:t xml:space="preserve"> </w:t>
      </w:r>
      <w:r>
        <w:rPr>
          <w:sz w:val="20"/>
          <w:szCs w:val="20"/>
        </w:rPr>
        <w:t>NCC Packet 2020</w:t>
      </w:r>
    </w:p>
    <w:p w14:paraId="7D2BAC79" w14:textId="77777777" w:rsidR="003B48AD" w:rsidRPr="00B01EE7" w:rsidRDefault="003B48AD" w:rsidP="003B48AD"/>
    <w:p w14:paraId="0F84A1E9" w14:textId="77777777" w:rsidR="003B48AD" w:rsidRPr="00B01EE7" w:rsidRDefault="003B48AD" w:rsidP="003B48AD">
      <w:r w:rsidRPr="00B01EE7">
        <w:t xml:space="preserve">Many of </w:t>
      </w:r>
      <w:r w:rsidRPr="00B01EE7">
        <w:rPr>
          <w:rStyle w:val="StyleUnderline"/>
        </w:rPr>
        <w:t>the United States’</w:t>
      </w:r>
      <w:r w:rsidRPr="00B01EE7">
        <w:t xml:space="preserve"> oldest and </w:t>
      </w:r>
      <w:r w:rsidRPr="00B01EE7">
        <w:rPr>
          <w:rStyle w:val="StyleUnderline"/>
        </w:rPr>
        <w:t xml:space="preserve">most important alliances are </w:t>
      </w:r>
      <w:r w:rsidRPr="00B01EE7">
        <w:rPr>
          <w:rStyle w:val="Emphasis"/>
        </w:rPr>
        <w:t>under strain</w:t>
      </w:r>
      <w:r w:rsidRPr="00B01EE7">
        <w:t xml:space="preserve">. The implications of </w:t>
      </w:r>
      <w:r w:rsidRPr="00B01EE7">
        <w:rPr>
          <w:rStyle w:val="StyleUnderline"/>
        </w:rPr>
        <w:t>Brexit for NATO</w:t>
      </w:r>
      <w:r w:rsidRPr="00B01EE7">
        <w:t xml:space="preserve"> are not yet clear, but </w:t>
      </w:r>
      <w:r w:rsidRPr="00B01EE7">
        <w:rPr>
          <w:rStyle w:val="StyleUnderline"/>
        </w:rPr>
        <w:t>disintegrative forces within Europe and Russian probing in Eastern Europe are</w:t>
      </w:r>
      <w:r w:rsidRPr="00B01EE7">
        <w:t xml:space="preserve"> already </w:t>
      </w:r>
      <w:r w:rsidRPr="00B01EE7">
        <w:rPr>
          <w:rStyle w:val="Emphasis"/>
        </w:rPr>
        <w:t>testing alliance solidarity</w:t>
      </w:r>
      <w:r w:rsidRPr="00B01EE7">
        <w:t xml:space="preserve">. </w:t>
      </w:r>
      <w:r w:rsidRPr="00B01EE7">
        <w:rPr>
          <w:rStyle w:val="StyleUnderline"/>
        </w:rPr>
        <w:t>Relations with Turkey</w:t>
      </w:r>
      <w:r w:rsidRPr="00B01EE7">
        <w:t xml:space="preserve">, a vital ally </w:t>
      </w:r>
      <w:r w:rsidRPr="00B01EE7">
        <w:rPr>
          <w:rStyle w:val="StyleUnderline"/>
        </w:rPr>
        <w:t>at the crossroads between Europe</w:t>
      </w:r>
      <w:r w:rsidRPr="00B01EE7">
        <w:t xml:space="preserve">, </w:t>
      </w:r>
      <w:r w:rsidRPr="00B01EE7">
        <w:rPr>
          <w:rStyle w:val="StyleUnderline"/>
        </w:rPr>
        <w:t>the Middle</w:t>
      </w:r>
      <w:r w:rsidRPr="00B01EE7">
        <w:t xml:space="preserve"> </w:t>
      </w:r>
      <w:r w:rsidRPr="00B01EE7">
        <w:rPr>
          <w:rStyle w:val="StyleUnderline"/>
        </w:rPr>
        <w:t>East</w:t>
      </w:r>
      <w:r w:rsidRPr="00B01EE7">
        <w:t xml:space="preserve">, </w:t>
      </w:r>
      <w:r w:rsidRPr="00B01EE7">
        <w:rPr>
          <w:rStyle w:val="StyleUnderline"/>
        </w:rPr>
        <w:t>and Asia</w:t>
      </w:r>
      <w:r w:rsidRPr="00B01EE7">
        <w:t xml:space="preserve">, </w:t>
      </w:r>
      <w:r w:rsidRPr="00B01EE7">
        <w:rPr>
          <w:rStyle w:val="StyleUnderline"/>
        </w:rPr>
        <w:t>are fraught</w:t>
      </w:r>
      <w:r w:rsidRPr="00B01EE7">
        <w:t xml:space="preserve"> following an attempted military coup in July. </w:t>
      </w:r>
      <w:r w:rsidRPr="00B01EE7">
        <w:rPr>
          <w:rStyle w:val="StyleUnderline"/>
        </w:rPr>
        <w:t>Frictions with Israel and</w:t>
      </w:r>
      <w:r w:rsidRPr="00B01EE7">
        <w:t xml:space="preserve"> America’s traditional </w:t>
      </w:r>
      <w:r w:rsidRPr="00B01EE7">
        <w:rPr>
          <w:rStyle w:val="StyleUnderline"/>
        </w:rPr>
        <w:t>Arab allies</w:t>
      </w:r>
      <w:r w:rsidRPr="00B01EE7">
        <w:t xml:space="preserve"> in the Middle East </w:t>
      </w:r>
      <w:r w:rsidRPr="00B01EE7">
        <w:rPr>
          <w:rStyle w:val="StyleUnderline"/>
        </w:rPr>
        <w:t>over the nuclear deal with Iran have barely been papered over</w:t>
      </w:r>
      <w:r w:rsidRPr="00B01EE7">
        <w:t xml:space="preserve">. In the Philippines—geographically key to expanded U.S. military access in Southeast Asia—recently elected President Rodrigo Duterte announced his country’s “separation” from the United States and is tilting toward China; defense ties with Thailand, America’s other longstanding treaty ally in the region, remain frozen following that country’s most recent military takeover. The </w:t>
      </w:r>
      <w:r w:rsidRPr="00B01EE7">
        <w:rPr>
          <w:rStyle w:val="StyleUnderline"/>
        </w:rPr>
        <w:t>leadership of South Korea</w:t>
      </w:r>
      <w:r w:rsidRPr="00B01EE7">
        <w:t xml:space="preserve">, another vital Asian ally, </w:t>
      </w:r>
      <w:r w:rsidRPr="00B01EE7">
        <w:rPr>
          <w:rStyle w:val="StyleUnderline"/>
        </w:rPr>
        <w:t>is roiled by political scandal</w:t>
      </w:r>
      <w:r w:rsidRPr="00B01EE7">
        <w:t>.</w:t>
      </w:r>
    </w:p>
    <w:p w14:paraId="6E44162C" w14:textId="77777777" w:rsidR="003B48AD" w:rsidRPr="00B01EE7" w:rsidRDefault="003B48AD" w:rsidP="003B48AD">
      <w:r w:rsidRPr="00B01EE7">
        <w:t xml:space="preserve">Like the United States, </w:t>
      </w:r>
      <w:r w:rsidRPr="00B01EE7">
        <w:rPr>
          <w:rStyle w:val="StyleUnderline"/>
        </w:rPr>
        <w:t>many allies are grappling with weak economic growth, populism, and political gridlock</w:t>
      </w:r>
      <w:r w:rsidRPr="00B01EE7">
        <w:t xml:space="preserve">. Preoccupied at home, </w:t>
      </w:r>
      <w:r w:rsidRPr="00B01EE7">
        <w:rPr>
          <w:rStyle w:val="StyleUnderline"/>
        </w:rPr>
        <w:t>they are</w:t>
      </w:r>
      <w:r w:rsidRPr="00B01EE7">
        <w:t xml:space="preserve"> psychologically and </w:t>
      </w:r>
      <w:r w:rsidRPr="00B01EE7">
        <w:rPr>
          <w:rStyle w:val="Emphasis"/>
        </w:rPr>
        <w:t>materially ill-prepared</w:t>
      </w:r>
      <w:r w:rsidRPr="00B01EE7">
        <w:t xml:space="preserve"> </w:t>
      </w:r>
      <w:r w:rsidRPr="00B01EE7">
        <w:rPr>
          <w:rStyle w:val="StyleUnderline"/>
        </w:rPr>
        <w:t>to confront growing threats and challenges abroad</w:t>
      </w:r>
      <w:r w:rsidRPr="00B01EE7">
        <w:t>—</w:t>
      </w:r>
      <w:r w:rsidRPr="00B01EE7">
        <w:rPr>
          <w:rStyle w:val="StyleUnderline"/>
        </w:rPr>
        <w:t>whether Russian adventurism in Eastern Europe and the Middle East</w:t>
      </w:r>
      <w:r w:rsidRPr="00B01EE7">
        <w:t xml:space="preserve">, </w:t>
      </w:r>
      <w:r w:rsidRPr="00B01EE7">
        <w:rPr>
          <w:rStyle w:val="StyleUnderline"/>
        </w:rPr>
        <w:t>Chinese assertiveness in the Western Pacific</w:t>
      </w:r>
      <w:r w:rsidRPr="00B01EE7">
        <w:t xml:space="preserve">, </w:t>
      </w:r>
      <w:r w:rsidRPr="00B01EE7">
        <w:rPr>
          <w:rStyle w:val="StyleUnderline"/>
        </w:rPr>
        <w:t>North Korea’s march toward a credible intercontinental nuclear strike capability</w:t>
      </w:r>
      <w:r w:rsidRPr="00B01EE7">
        <w:t xml:space="preserve">, </w:t>
      </w:r>
      <w:r w:rsidRPr="00B01EE7">
        <w:rPr>
          <w:rStyle w:val="StyleUnderline"/>
        </w:rPr>
        <w:t>Iranian designs in the Middle East</w:t>
      </w:r>
      <w:r w:rsidRPr="00B01EE7">
        <w:t xml:space="preserve">, </w:t>
      </w:r>
      <w:r w:rsidRPr="00B01EE7">
        <w:rPr>
          <w:rStyle w:val="StyleUnderline"/>
        </w:rPr>
        <w:t>or</w:t>
      </w:r>
      <w:r w:rsidRPr="00B01EE7">
        <w:t xml:space="preserve"> the metastasizing </w:t>
      </w:r>
      <w:r w:rsidRPr="00B01EE7">
        <w:rPr>
          <w:rStyle w:val="StyleUnderline"/>
        </w:rPr>
        <w:t>threat posed by ISIL</w:t>
      </w:r>
      <w:r w:rsidRPr="00B01EE7">
        <w:t xml:space="preserve"> and other Islamist terror networks. The outcome of the recent U.S. election has injected a new element of uncertainty.</w:t>
      </w:r>
    </w:p>
    <w:p w14:paraId="45138E78" w14:textId="77777777" w:rsidR="003B48AD" w:rsidRPr="00B01EE7" w:rsidRDefault="003B48AD" w:rsidP="003B48AD">
      <w:r w:rsidRPr="00B01EE7">
        <w:t xml:space="preserve">It’s a bleak picture, and </w:t>
      </w:r>
      <w:r w:rsidRPr="00B01EE7">
        <w:rPr>
          <w:rStyle w:val="StyleUnderline"/>
        </w:rPr>
        <w:t>there is little doubt</w:t>
      </w:r>
      <w:r w:rsidRPr="00B01EE7">
        <w:t xml:space="preserve"> that </w:t>
      </w:r>
      <w:r w:rsidRPr="00B01EE7">
        <w:rPr>
          <w:rStyle w:val="StyleUnderline"/>
        </w:rPr>
        <w:t>the United States</w:t>
      </w:r>
      <w:r w:rsidRPr="00B01EE7">
        <w:t xml:space="preserve"> </w:t>
      </w:r>
      <w:r w:rsidRPr="00B01EE7">
        <w:rPr>
          <w:rStyle w:val="StyleUnderline"/>
        </w:rPr>
        <w:t>and</w:t>
      </w:r>
      <w:r w:rsidRPr="00B01EE7">
        <w:t xml:space="preserve"> the </w:t>
      </w:r>
      <w:r w:rsidRPr="00B01EE7">
        <w:rPr>
          <w:rStyle w:val="StyleUnderline"/>
        </w:rPr>
        <w:t>international system</w:t>
      </w:r>
      <w:r w:rsidRPr="00B01EE7">
        <w:t xml:space="preserve"> in which it has invested so much </w:t>
      </w:r>
      <w:r w:rsidRPr="00B01EE7">
        <w:rPr>
          <w:rStyle w:val="StyleUnderline"/>
        </w:rPr>
        <w:t xml:space="preserve">are at a </w:t>
      </w:r>
      <w:r w:rsidRPr="00B01EE7">
        <w:rPr>
          <w:rStyle w:val="Emphasis"/>
        </w:rPr>
        <w:t>tipping point</w:t>
      </w:r>
      <w:r w:rsidRPr="00B01EE7">
        <w:t xml:space="preserve"> because of this toxic brew of external threats and domestic problems. Yet there are good reasons for the United States to keep the faith when it comes to alliances, and to invest in the laborious and time-consuming task of what former Secretary of State George Schultz called “tending the alliance garden.”</w:t>
      </w:r>
    </w:p>
    <w:p w14:paraId="1A4D6E6F" w14:textId="77777777" w:rsidR="003B48AD" w:rsidRPr="00B01EE7" w:rsidRDefault="003B48AD" w:rsidP="003B48AD"/>
    <w:p w14:paraId="27924DD3" w14:textId="77777777" w:rsidR="003B48AD" w:rsidRPr="00B01EE7" w:rsidRDefault="003B48AD" w:rsidP="003B48AD">
      <w:pPr>
        <w:pStyle w:val="Heading4"/>
        <w:rPr>
          <w:rFonts w:cs="Arial"/>
        </w:rPr>
      </w:pPr>
      <w:r w:rsidRPr="00B01EE7">
        <w:rPr>
          <w:rFonts w:cs="Arial"/>
        </w:rPr>
        <w:t>Allies just free-ride</w:t>
      </w:r>
    </w:p>
    <w:p w14:paraId="32C065A7" w14:textId="0E4BAAEF" w:rsidR="003B48AD" w:rsidRPr="00B01EE7" w:rsidRDefault="003B48AD" w:rsidP="003B48AD">
      <w:r w:rsidRPr="00B01EE7">
        <w:rPr>
          <w:rStyle w:val="Style13ptBold"/>
        </w:rPr>
        <w:t xml:space="preserve">Friedman 18 </w:t>
      </w:r>
      <w:r w:rsidRPr="00B01EE7">
        <w:t xml:space="preserve">[Benjamin H. Friedman; Senior Fellow and Defense Scholar at Defense Priorities; Bad Idea: Permanent Alliances; Defense360; 12-13-2018; </w:t>
      </w:r>
      <w:hyperlink r:id="rId15" w:history="1">
        <w:r w:rsidRPr="00B01EE7">
          <w:rPr>
            <w:rStyle w:val="Hyperlink"/>
          </w:rPr>
          <w:t>https://defense360.csis.org/bad-idea-permanent-alliances/</w:t>
        </w:r>
      </w:hyperlink>
      <w:r w:rsidRPr="00B01EE7">
        <w:t>]</w:t>
      </w:r>
      <w:r w:rsidRPr="003B48AD">
        <w:rPr>
          <w:sz w:val="20"/>
          <w:szCs w:val="20"/>
        </w:rPr>
        <w:t xml:space="preserve"> </w:t>
      </w:r>
      <w:r>
        <w:rPr>
          <w:sz w:val="20"/>
          <w:szCs w:val="20"/>
        </w:rPr>
        <w:t>NCC Packet 2020</w:t>
      </w:r>
    </w:p>
    <w:p w14:paraId="1A0894E2" w14:textId="77777777" w:rsidR="003B48AD" w:rsidRPr="00B01EE7" w:rsidRDefault="003B48AD" w:rsidP="003B48AD"/>
    <w:p w14:paraId="56445414" w14:textId="77777777" w:rsidR="003B48AD" w:rsidRPr="00B01EE7" w:rsidRDefault="003B48AD" w:rsidP="003B48AD">
      <w:pPr>
        <w:rPr>
          <w:rStyle w:val="Emphasis"/>
        </w:rPr>
      </w:pPr>
      <w:r w:rsidRPr="00B01EE7">
        <w:t xml:space="preserve">When making wars or deterring imminent aggression, allies are mostly good to have. </w:t>
      </w:r>
      <w:r w:rsidRPr="00B01EE7">
        <w:rPr>
          <w:rStyle w:val="Emphasis"/>
        </w:rPr>
        <w:t>The trouble is making defense commitments permanent. Open-ended security obligations encourage free-riding and moral hazard among those protected. They also require the maintenance of excessive U.S. force structure, which wastes money, encourages needless war, and perpetuates the myth that our security demands global dominance.</w:t>
      </w:r>
    </w:p>
    <w:p w14:paraId="165A6307" w14:textId="77777777" w:rsidR="003B48AD" w:rsidRPr="00B01EE7" w:rsidRDefault="003B48AD" w:rsidP="003B48AD">
      <w:pPr>
        <w:rPr>
          <w:rStyle w:val="StyleUnderline"/>
        </w:rPr>
      </w:pPr>
      <w:r w:rsidRPr="00B01EE7">
        <w:rPr>
          <w:rStyle w:val="Emphasis"/>
        </w:rPr>
        <w:t>Free-riding is the most obvious problem</w:t>
      </w:r>
      <w:r w:rsidRPr="00B01EE7">
        <w:t xml:space="preserve">. President Trump’s treatment of NATO allies has created much Beltway consternation, but the United States has complained about its NATO allies’ defense spending since the midst of the Cold War, albeit more politely. The reason these complaints are not heeded, besides limited threats, is that </w:t>
      </w:r>
      <w:r w:rsidRPr="00B01EE7">
        <w:rPr>
          <w:rStyle w:val="StyleUnderline"/>
        </w:rPr>
        <w:t>U.S. defenses undercut European incentives to heighten their own. Washington’s rhetoric insisting that U.S. alliances are sacrosanct, regardless of conditions, tells allied leaders that they can safely genuflect to, but essentially ignore, U.S. demands for bigger military investment.</w:t>
      </w:r>
    </w:p>
    <w:p w14:paraId="2495BC44" w14:textId="77777777" w:rsidR="003B48AD" w:rsidRPr="00B01EE7" w:rsidRDefault="003B48AD" w:rsidP="003B48AD"/>
    <w:p w14:paraId="1F644370" w14:textId="77777777" w:rsidR="003B48AD" w:rsidRPr="00D821DF" w:rsidRDefault="003B48AD" w:rsidP="003B48AD"/>
    <w:p w14:paraId="647BE525" w14:textId="77777777" w:rsidR="003B48AD" w:rsidRDefault="003B48AD" w:rsidP="003B48AD">
      <w:pPr>
        <w:pStyle w:val="Heading3"/>
      </w:pPr>
      <w:r>
        <w:lastRenderedPageBreak/>
        <w:t>Alliance is Resilient: 2AC</w:t>
      </w:r>
      <w:bookmarkEnd w:id="10"/>
      <w:r>
        <w:t xml:space="preserve"> </w:t>
      </w:r>
    </w:p>
    <w:p w14:paraId="0012A4E5" w14:textId="77777777" w:rsidR="003B48AD" w:rsidRDefault="003B48AD" w:rsidP="003B48AD">
      <w:pPr>
        <w:rPr>
          <w:sz w:val="20"/>
          <w:szCs w:val="20"/>
        </w:rPr>
      </w:pPr>
    </w:p>
    <w:p w14:paraId="664CA09C" w14:textId="77777777" w:rsidR="003B48AD" w:rsidRDefault="003B48AD" w:rsidP="003B48AD">
      <w:pPr>
        <w:pStyle w:val="Heading4"/>
      </w:pPr>
      <w:r>
        <w:t xml:space="preserve">US-Japan alliance is resilient </w:t>
      </w:r>
    </w:p>
    <w:p w14:paraId="24BA5C16" w14:textId="77777777" w:rsidR="003B48AD" w:rsidRDefault="003B48AD" w:rsidP="003B48AD">
      <w:pPr>
        <w:rPr>
          <w:sz w:val="20"/>
          <w:szCs w:val="20"/>
        </w:rPr>
      </w:pPr>
      <w:r w:rsidRPr="001B07B1">
        <w:rPr>
          <w:b/>
          <w:szCs w:val="24"/>
        </w:rPr>
        <w:t>Sracic, Political Scientist, 8-30</w:t>
      </w:r>
      <w:r>
        <w:rPr>
          <w:sz w:val="20"/>
          <w:szCs w:val="20"/>
        </w:rPr>
        <w:t>-20</w:t>
      </w:r>
    </w:p>
    <w:p w14:paraId="1C6B902F" w14:textId="07E944BB" w:rsidR="003B48AD" w:rsidRDefault="003B48AD" w:rsidP="003B48AD">
      <w:pPr>
        <w:rPr>
          <w:sz w:val="20"/>
          <w:szCs w:val="20"/>
        </w:rPr>
      </w:pPr>
      <w:r>
        <w:rPr>
          <w:sz w:val="20"/>
          <w:szCs w:val="20"/>
        </w:rPr>
        <w:t>(Paul, “</w:t>
      </w:r>
      <w:r w:rsidRPr="001B07B1">
        <w:rPr>
          <w:sz w:val="20"/>
          <w:szCs w:val="20"/>
        </w:rPr>
        <w:t>How Shinzo Abe's exit could threaten regional stability and Japan's alliance with the US</w:t>
      </w:r>
      <w:r>
        <w:rPr>
          <w:sz w:val="20"/>
          <w:szCs w:val="20"/>
        </w:rPr>
        <w:t xml:space="preserve">,” accessed 9-10-20, </w:t>
      </w:r>
      <w:hyperlink r:id="rId16" w:history="1">
        <w:r w:rsidRPr="00356D9F">
          <w:rPr>
            <w:rStyle w:val="Hyperlink"/>
            <w:sz w:val="20"/>
            <w:szCs w:val="20"/>
          </w:rPr>
          <w:t>https://www.cnn.com/2020/08/30/opinions/japan-us-relations-shinzo-abe-sracic/index.html</w:t>
        </w:r>
      </w:hyperlink>
      <w:r>
        <w:rPr>
          <w:sz w:val="20"/>
          <w:szCs w:val="20"/>
        </w:rPr>
        <w:t>) JFN NCC Packet 2020</w:t>
      </w:r>
    </w:p>
    <w:p w14:paraId="65872CE5" w14:textId="77777777" w:rsidR="003B48AD" w:rsidRDefault="003B48AD" w:rsidP="003B48AD">
      <w:pPr>
        <w:rPr>
          <w:sz w:val="20"/>
          <w:szCs w:val="20"/>
        </w:rPr>
      </w:pPr>
    </w:p>
    <w:p w14:paraId="0DD23485" w14:textId="77777777" w:rsidR="003B48AD" w:rsidRPr="001B07B1" w:rsidRDefault="003B48AD" w:rsidP="003B48AD">
      <w:pPr>
        <w:rPr>
          <w:b/>
          <w:sz w:val="20"/>
          <w:szCs w:val="20"/>
          <w:u w:val="single"/>
        </w:rPr>
      </w:pPr>
      <w:r w:rsidRPr="00132B84">
        <w:rPr>
          <w:sz w:val="20"/>
          <w:szCs w:val="20"/>
        </w:rPr>
        <w:t xml:space="preserve">Fortunately, </w:t>
      </w:r>
      <w:r w:rsidRPr="001B07B1">
        <w:rPr>
          <w:b/>
          <w:sz w:val="20"/>
          <w:szCs w:val="20"/>
          <w:u w:val="single"/>
        </w:rPr>
        <w:t>the alliance between the US and Japan has been strong enough that ties between the countries have become</w:t>
      </w:r>
      <w:r w:rsidRPr="00132B84">
        <w:rPr>
          <w:sz w:val="20"/>
          <w:szCs w:val="20"/>
        </w:rPr>
        <w:t xml:space="preserve"> somewhat </w:t>
      </w:r>
      <w:r w:rsidRPr="001B07B1">
        <w:rPr>
          <w:b/>
          <w:sz w:val="20"/>
          <w:szCs w:val="20"/>
          <w:u w:val="single"/>
        </w:rPr>
        <w:t>institutionalized.</w:t>
      </w:r>
      <w:r w:rsidRPr="00132B84">
        <w:rPr>
          <w:sz w:val="20"/>
          <w:szCs w:val="20"/>
        </w:rPr>
        <w:t xml:space="preserve"> For example, </w:t>
      </w:r>
      <w:r w:rsidRPr="001B07B1">
        <w:rPr>
          <w:b/>
          <w:sz w:val="20"/>
          <w:szCs w:val="20"/>
          <w:u w:val="single"/>
        </w:rPr>
        <w:t>the Quadrilateral Security Dialogue</w:t>
      </w:r>
      <w:r w:rsidRPr="00132B84">
        <w:rPr>
          <w:sz w:val="20"/>
          <w:szCs w:val="20"/>
        </w:rPr>
        <w:t xml:space="preserve"> (Quad or Quad 2.0 -- referring to its revival in 2017) </w:t>
      </w:r>
      <w:r w:rsidRPr="001B07B1">
        <w:rPr>
          <w:b/>
          <w:sz w:val="20"/>
          <w:szCs w:val="20"/>
          <w:u w:val="single"/>
        </w:rPr>
        <w:t>has resulted in regular meetings between the US, Japan, Australia and India to maintain a free and open Indo-Pacific region.</w:t>
      </w:r>
    </w:p>
    <w:p w14:paraId="5435984C" w14:textId="77777777" w:rsidR="003B48AD" w:rsidRDefault="003B48AD" w:rsidP="003B48AD">
      <w:pPr>
        <w:rPr>
          <w:sz w:val="20"/>
          <w:szCs w:val="20"/>
        </w:rPr>
      </w:pPr>
    </w:p>
    <w:p w14:paraId="27208E7A" w14:textId="77777777" w:rsidR="003B48AD" w:rsidRDefault="003B48AD" w:rsidP="003B48AD">
      <w:pPr>
        <w:pStyle w:val="Heading3"/>
      </w:pPr>
      <w:r>
        <w:lastRenderedPageBreak/>
        <w:t>Alliance is Resilient: Ext</w:t>
      </w:r>
    </w:p>
    <w:p w14:paraId="2706A342" w14:textId="77777777" w:rsidR="003B48AD" w:rsidRDefault="003B48AD" w:rsidP="003B48AD"/>
    <w:p w14:paraId="44B1D2A6" w14:textId="77777777" w:rsidR="003B48AD" w:rsidRPr="00B01EE7" w:rsidRDefault="003B48AD" w:rsidP="003B48AD">
      <w:pPr>
        <w:pStyle w:val="Heading4"/>
        <w:rPr>
          <w:rFonts w:cs="Arial"/>
        </w:rPr>
      </w:pPr>
      <w:r w:rsidRPr="00B01EE7">
        <w:rPr>
          <w:rFonts w:cs="Arial"/>
        </w:rPr>
        <w:t>Japan alliance is resilient—survived the Nixon shocks in the 1970s and other evolutions—mutual trust in support is more important than the document itself</w:t>
      </w:r>
    </w:p>
    <w:p w14:paraId="74EB0291" w14:textId="1AFE6C5D" w:rsidR="003B48AD" w:rsidRPr="00B01EE7" w:rsidRDefault="003B48AD" w:rsidP="003B48AD">
      <w:r w:rsidRPr="00B01EE7">
        <w:rPr>
          <w:rStyle w:val="Style13ptBold"/>
        </w:rPr>
        <w:t xml:space="preserve">Russel, June 17, 2020 </w:t>
      </w:r>
      <w:r w:rsidRPr="00B01EE7">
        <w:t xml:space="preserve">(Daniel, vice president for international security and diplomacy at the Asia Society Policy Institute. He served as the assistant secretary of state for East Asian and Pacific affairs under President Barack Obama, Kyodo News, 6-17-2020, "OPINION: Reflections on the U.S.-Japan security treaty at 60," Kyodo News+, </w:t>
      </w:r>
      <w:hyperlink r:id="rId17" w:history="1">
        <w:r w:rsidRPr="00B01EE7">
          <w:rPr>
            <w:rStyle w:val="Hyperlink"/>
          </w:rPr>
          <w:t>https://english.kyodonews.net/news/2020/06/c723c40e631b-opinion-reflections-on-the-us-japan-security-treaty-at-60.html</w:t>
        </w:r>
      </w:hyperlink>
      <w:r w:rsidRPr="00B01EE7">
        <w:t xml:space="preserve">) </w:t>
      </w:r>
      <w:r>
        <w:rPr>
          <w:sz w:val="20"/>
          <w:szCs w:val="20"/>
        </w:rPr>
        <w:t>NCC Packet 2020</w:t>
      </w:r>
    </w:p>
    <w:p w14:paraId="76CE73D3" w14:textId="77777777" w:rsidR="003B48AD" w:rsidRPr="00B01EE7" w:rsidRDefault="003B48AD" w:rsidP="003B48AD"/>
    <w:p w14:paraId="693E6F4B" w14:textId="77777777" w:rsidR="003B48AD" w:rsidRPr="00B01EE7" w:rsidRDefault="003B48AD" w:rsidP="003B48AD">
      <w:r w:rsidRPr="00B01EE7">
        <w:rPr>
          <w:rStyle w:val="StyleUnderline"/>
        </w:rPr>
        <w:t>The 1960 Treaty of Mutual Cooperation and Security between the United States and Japan is a powerful contract that has stood the test of time. It underpins the stability that has enabled the extraordinary prosperity of the Asia-Pacific region. It is the foundational document of a strong alliance</w:t>
      </w:r>
      <w:r w:rsidRPr="00B01EE7">
        <w:t xml:space="preserve"> rooted in shared values, democratic ideals, and respect for human rights, the rule of law, and open markets. These deep roots and common interests have generated strong and enduring bipartisan support for the alliance in both countries.</w:t>
      </w:r>
    </w:p>
    <w:p w14:paraId="1B408403" w14:textId="77777777" w:rsidR="003B48AD" w:rsidRPr="00B01EE7" w:rsidRDefault="003B48AD" w:rsidP="003B48AD">
      <w:r w:rsidRPr="00B01EE7">
        <w:t>But ultimately</w:t>
      </w:r>
      <w:r w:rsidRPr="00B01EE7">
        <w:rPr>
          <w:rStyle w:val="StyleUnderline"/>
        </w:rPr>
        <w:t>, the foundation of the alliance is not a document; it is the trust between the two nations and their citizens.</w:t>
      </w:r>
      <w:r w:rsidRPr="00B01EE7">
        <w:t xml:space="preserve"> Such trust was in short supply in 1960. </w:t>
      </w:r>
      <w:r w:rsidRPr="00B01EE7">
        <w:rPr>
          <w:rStyle w:val="StyleUnderline"/>
        </w:rPr>
        <w:t xml:space="preserve">The revised security treaty had a baptism by fire </w:t>
      </w:r>
      <w:r w:rsidRPr="00B01EE7">
        <w:t>-- challenged at the outset by fears among Japanese that Japan would be dragged into conflicts by the United States -- fears that forced then-Prime Minister Nobusuke Kishi, Shinzo Abe's grandfather, to resign.</w:t>
      </w:r>
    </w:p>
    <w:p w14:paraId="151532EC" w14:textId="77777777" w:rsidR="003B48AD" w:rsidRPr="00B01EE7" w:rsidRDefault="003B48AD" w:rsidP="003B48AD">
      <w:pPr>
        <w:rPr>
          <w:rStyle w:val="StyleUnderline"/>
        </w:rPr>
      </w:pPr>
      <w:r w:rsidRPr="00B01EE7">
        <w:t xml:space="preserve">Trust was badly shaken again in the next decade. </w:t>
      </w:r>
      <w:r w:rsidRPr="00B01EE7">
        <w:rPr>
          <w:rStyle w:val="StyleUnderline"/>
        </w:rPr>
        <w:t>The alliance underwent a trial by fire when the "Nixon Shock" shook the foundations of what former U.S. President Dwight Eisenhower had called the "unshakable" alliance relationship. In a trio of blows to Japan's expectations for its ally, the United States abandoned Taiwan for the PRC</w:t>
      </w:r>
      <w:r w:rsidRPr="00B01EE7">
        <w:t xml:space="preserve"> (People's Republic of China) </w:t>
      </w:r>
      <w:r w:rsidRPr="00B01EE7">
        <w:rPr>
          <w:rStyle w:val="StyleUnderline"/>
        </w:rPr>
        <w:t>without notice, took the dollar off the gold standard, and imposed a 10 percent surcharge on imports from Japan.</w:t>
      </w:r>
    </w:p>
    <w:p w14:paraId="694F3451" w14:textId="77777777" w:rsidR="003B48AD" w:rsidRPr="00B01EE7" w:rsidRDefault="003B48AD" w:rsidP="003B48AD">
      <w:r w:rsidRPr="00B01EE7">
        <w:rPr>
          <w:rStyle w:val="StyleUnderline"/>
        </w:rPr>
        <w:t>But the alliance not only survived, it flourished -- resilience and flexibility have proven to be among its important features. It has adapted to important geostrategic developments</w:t>
      </w:r>
      <w:r w:rsidRPr="00B01EE7">
        <w:t xml:space="preserve"> like the end of the Cold War and the rise of transnational threats such as terrorism and nuclear proliferation.</w:t>
      </w:r>
    </w:p>
    <w:p w14:paraId="1E96E430" w14:textId="77777777" w:rsidR="003B48AD" w:rsidRPr="00B01EE7" w:rsidRDefault="003B48AD" w:rsidP="003B48AD">
      <w:r w:rsidRPr="00B01EE7">
        <w:t>It has also evolved</w:t>
      </w:r>
      <w:r w:rsidRPr="00B01EE7">
        <w:rPr>
          <w:rStyle w:val="StyleUnderline"/>
        </w:rPr>
        <w:t>. Important alliance landmarks include the historic shifts in 2014 and 2015, first through the reinterpretation of the Japanese Constitution and then with the passage of national security legislation and the adoption of new U.S.-Japan defense guidelines</w:t>
      </w:r>
      <w:r w:rsidRPr="00B01EE7">
        <w:t>. These steps had the net effect of allowing the limited exercise of collective defense, permitting Japanese troops to deploy overseas and participate in military operations with foreign forces, and giving important authorities to the new National Security Council. And this period has also seen a steady increase in Japan's defense spending after years of decline.</w:t>
      </w:r>
    </w:p>
    <w:p w14:paraId="1DBCDA55" w14:textId="77777777" w:rsidR="003B48AD" w:rsidRPr="00B01EE7" w:rsidRDefault="003B48AD" w:rsidP="003B48AD">
      <w:pPr>
        <w:rPr>
          <w:rStyle w:val="StyleUnderline"/>
        </w:rPr>
      </w:pPr>
      <w:r w:rsidRPr="00B01EE7">
        <w:t xml:space="preserve">As a result of these trends, </w:t>
      </w:r>
      <w:r w:rsidRPr="00B01EE7">
        <w:rPr>
          <w:rStyle w:val="StyleUnderline"/>
        </w:rPr>
        <w:t>the United States and Japan have developed new models of cooperation that strengthened the alliance's ability to operate in a changing environment.</w:t>
      </w:r>
      <w:r w:rsidRPr="00B01EE7">
        <w:t xml:space="preserve"> The alliance is expanding into new non-geographic domains like cyber, outer space, and the electromagnetic spectrum. At the same time</w:t>
      </w:r>
      <w:r w:rsidRPr="00B01EE7">
        <w:rPr>
          <w:rStyle w:val="StyleUnderline"/>
        </w:rPr>
        <w:t>, it is increasingly integrated into broader areas of U.S.-Japan cooperation beyond the security partnership to include the economy, technology, regional development and infrastructure, and global governance.</w:t>
      </w:r>
    </w:p>
    <w:p w14:paraId="7110C0FF" w14:textId="77777777" w:rsidR="003B48AD" w:rsidRPr="00D821DF" w:rsidRDefault="003B48AD" w:rsidP="003B48AD"/>
    <w:p w14:paraId="2AC8F9D6" w14:textId="77777777" w:rsidR="003B48AD" w:rsidRDefault="003B48AD" w:rsidP="003B48AD">
      <w:pPr>
        <w:rPr>
          <w:sz w:val="20"/>
          <w:szCs w:val="20"/>
        </w:rPr>
      </w:pPr>
    </w:p>
    <w:p w14:paraId="7B2562AD" w14:textId="77777777" w:rsidR="003B48AD" w:rsidRDefault="003B48AD" w:rsidP="003B48AD">
      <w:pPr>
        <w:pStyle w:val="Heading3"/>
      </w:pPr>
      <w:bookmarkStart w:id="11" w:name="_Toc50712276"/>
      <w:r>
        <w:lastRenderedPageBreak/>
        <w:t>Alliance Fails: 2AC</w:t>
      </w:r>
      <w:bookmarkEnd w:id="11"/>
      <w:r>
        <w:t xml:space="preserve"> </w:t>
      </w:r>
    </w:p>
    <w:p w14:paraId="6447822E" w14:textId="77777777" w:rsidR="003B48AD" w:rsidRDefault="003B48AD" w:rsidP="003B48AD">
      <w:pPr>
        <w:rPr>
          <w:sz w:val="20"/>
          <w:szCs w:val="20"/>
        </w:rPr>
      </w:pPr>
    </w:p>
    <w:p w14:paraId="2659F7F4" w14:textId="77777777" w:rsidR="003B48AD" w:rsidRDefault="003B48AD" w:rsidP="003B48AD">
      <w:pPr>
        <w:pStyle w:val="Heading4"/>
      </w:pPr>
      <w:r>
        <w:t xml:space="preserve">Alliance is not structured to successfully meet future security threats </w:t>
      </w:r>
    </w:p>
    <w:p w14:paraId="648A0BED" w14:textId="77777777" w:rsidR="003B48AD" w:rsidRDefault="003B48AD" w:rsidP="003B48AD">
      <w:pPr>
        <w:rPr>
          <w:sz w:val="20"/>
          <w:szCs w:val="20"/>
        </w:rPr>
      </w:pPr>
      <w:r w:rsidRPr="0054476F">
        <w:rPr>
          <w:b/>
          <w:szCs w:val="24"/>
        </w:rPr>
        <w:t>Hiyashi</w:t>
      </w:r>
      <w:r>
        <w:rPr>
          <w:sz w:val="20"/>
          <w:szCs w:val="20"/>
        </w:rPr>
        <w:t>, 10-14-</w:t>
      </w:r>
      <w:r w:rsidRPr="0054476F">
        <w:rPr>
          <w:b/>
          <w:szCs w:val="24"/>
        </w:rPr>
        <w:t>17</w:t>
      </w:r>
    </w:p>
    <w:p w14:paraId="1EF87D75" w14:textId="2D8FE8A1" w:rsidR="003B48AD" w:rsidRDefault="003B48AD" w:rsidP="003B48AD">
      <w:pPr>
        <w:rPr>
          <w:sz w:val="20"/>
          <w:szCs w:val="20"/>
        </w:rPr>
      </w:pPr>
      <w:r>
        <w:rPr>
          <w:sz w:val="20"/>
          <w:szCs w:val="20"/>
        </w:rPr>
        <w:t>(Miki, “</w:t>
      </w:r>
      <w:r w:rsidRPr="0054476F">
        <w:rPr>
          <w:sz w:val="20"/>
          <w:szCs w:val="20"/>
        </w:rPr>
        <w:t>The Future Prospects of the U.S.-Japan Security Alliance: A Two-Handed Strategy</w:t>
      </w:r>
      <w:r>
        <w:rPr>
          <w:sz w:val="20"/>
          <w:szCs w:val="20"/>
        </w:rPr>
        <w:t xml:space="preserve">,” accessed 9-11-20, </w:t>
      </w:r>
      <w:hyperlink r:id="rId18" w:anchor="_ftnref39" w:history="1">
        <w:r w:rsidRPr="00356D9F">
          <w:rPr>
            <w:rStyle w:val="Hyperlink"/>
            <w:sz w:val="20"/>
            <w:szCs w:val="20"/>
          </w:rPr>
          <w:t>https://www.e-ir.info/2017/10/14/the-future-prospects-of-the-u-s-japan-security-alliance-a-two-handed-strategy/#_ftnref39</w:t>
        </w:r>
      </w:hyperlink>
      <w:r>
        <w:rPr>
          <w:sz w:val="20"/>
          <w:szCs w:val="20"/>
        </w:rPr>
        <w:t>) JFN NCC Packet 2020</w:t>
      </w:r>
    </w:p>
    <w:p w14:paraId="3DF1BCBB" w14:textId="77777777" w:rsidR="003B48AD" w:rsidRDefault="003B48AD" w:rsidP="003B48AD">
      <w:pPr>
        <w:rPr>
          <w:sz w:val="20"/>
          <w:szCs w:val="20"/>
        </w:rPr>
      </w:pPr>
    </w:p>
    <w:p w14:paraId="7DE239DB" w14:textId="77777777" w:rsidR="003B48AD" w:rsidRDefault="003B48AD" w:rsidP="003B48AD">
      <w:pPr>
        <w:rPr>
          <w:sz w:val="20"/>
          <w:szCs w:val="20"/>
        </w:rPr>
      </w:pPr>
      <w:r w:rsidRPr="0054476F">
        <w:rPr>
          <w:sz w:val="20"/>
          <w:szCs w:val="20"/>
        </w:rPr>
        <w:t xml:space="preserve">For example, The U.S.-Japan Alliance—Anchoring Stability in Asia, which is also known as the Armitage Report III, clearly represents the U.S. cooperative stance on the alliance as well as demanding more burden-sharing from Japan in order to achieve a balanced alliance.[36] Richard Armitage and Joseph Nye state in the introduction that “together, [the United States and Japan] face the re-rise of China and its attendant uncertainties, North Korea with its nuclear capabilities and hostile intentions, and the promise of Asia’s dynamism. Elsewhere, there are the many challenges of a globalized world and an increasingly complex security environment. A stronger and more equal alliance is required to adequately address these and other great issues of the day.”[37] Armitage and Nye express their frustration with Japan’s defense dependency on the United States and cast the acerbic question: “does Japan desire to continue to be a tier-one nation, or is she content to drift into tier-two status?”[38] Kyle </w:t>
      </w:r>
      <w:r w:rsidRPr="0054476F">
        <w:rPr>
          <w:b/>
          <w:sz w:val="20"/>
          <w:szCs w:val="20"/>
          <w:u w:val="single"/>
        </w:rPr>
        <w:t>Mizokami</w:t>
      </w:r>
      <w:r w:rsidRPr="0054476F">
        <w:rPr>
          <w:sz w:val="20"/>
          <w:szCs w:val="20"/>
        </w:rPr>
        <w:t xml:space="preserve"> also </w:t>
      </w:r>
      <w:r w:rsidRPr="0054476F">
        <w:rPr>
          <w:b/>
          <w:sz w:val="20"/>
          <w:szCs w:val="20"/>
          <w:u w:val="single"/>
        </w:rPr>
        <w:t>admonishes the status-quo of the U.S.-Japan security alliance in that “[it] freezes the relationship in time, forcing both to adhere to antiquated policies. It views the regional security environment through a Cold War lens, distorting how other countries are perceived</w:t>
      </w:r>
      <w:r w:rsidRPr="0054476F">
        <w:rPr>
          <w:sz w:val="20"/>
          <w:szCs w:val="20"/>
        </w:rPr>
        <w:t xml:space="preserve">. Perhaps most importantly, </w:t>
      </w:r>
      <w:r w:rsidRPr="0054476F">
        <w:rPr>
          <w:b/>
          <w:sz w:val="20"/>
          <w:szCs w:val="20"/>
          <w:u w:val="single"/>
        </w:rPr>
        <w:t>it prevents Japan from evolving into a modern state and accepting the responsibilities that come with it.</w:t>
      </w:r>
      <w:r w:rsidRPr="0054476F">
        <w:rPr>
          <w:sz w:val="20"/>
          <w:szCs w:val="20"/>
        </w:rPr>
        <w:t>”[39] In order to upgrade the alliance that effectively handles the current situation, he encourages Japan to share the burden with the United States as a modern state, “responsible for all aspects of its own defense, including defense of its allies and interests abroad.”[40]</w:t>
      </w:r>
    </w:p>
    <w:p w14:paraId="6AD28449" w14:textId="77777777" w:rsidR="003B48AD" w:rsidRDefault="003B48AD" w:rsidP="003B48AD">
      <w:pPr>
        <w:rPr>
          <w:sz w:val="20"/>
          <w:szCs w:val="20"/>
        </w:rPr>
      </w:pPr>
    </w:p>
    <w:p w14:paraId="2929DCEE" w14:textId="77777777" w:rsidR="003B48AD" w:rsidRDefault="003B48AD" w:rsidP="003B48AD">
      <w:pPr>
        <w:pStyle w:val="Heading3"/>
      </w:pPr>
      <w:bookmarkStart w:id="12" w:name="_Toc50712277"/>
      <w:r>
        <w:lastRenderedPageBreak/>
        <w:t>Cooperation Answers</w:t>
      </w:r>
    </w:p>
    <w:p w14:paraId="460D6C67" w14:textId="77777777" w:rsidR="003B48AD" w:rsidRDefault="003B48AD" w:rsidP="003B48AD"/>
    <w:p w14:paraId="0C04925F" w14:textId="77777777" w:rsidR="003B48AD" w:rsidRPr="00B01EE7" w:rsidRDefault="003B48AD" w:rsidP="003B48AD">
      <w:pPr>
        <w:pStyle w:val="Heading4"/>
        <w:rPr>
          <w:rFonts w:cs="Arial"/>
          <w:sz w:val="18"/>
          <w:szCs w:val="18"/>
        </w:rPr>
      </w:pPr>
      <w:r w:rsidRPr="00B01EE7">
        <w:rPr>
          <w:rStyle w:val="normaltextrun"/>
          <w:rFonts w:cs="Arial"/>
          <w:bCs/>
          <w:szCs w:val="26"/>
        </w:rPr>
        <w:t>Even if the alliance is weakened, it doesn’t matter --- the main mechanisms for US-Japan cooperation in the region are NOT bilateral, but rather </w:t>
      </w:r>
      <w:r w:rsidRPr="00B01EE7">
        <w:rPr>
          <w:rStyle w:val="normaltextrun"/>
          <w:rFonts w:cs="Arial"/>
          <w:bCs/>
          <w:szCs w:val="26"/>
          <w:u w:val="single"/>
        </w:rPr>
        <w:t>multilateral</w:t>
      </w:r>
      <w:r w:rsidRPr="00B01EE7">
        <w:rPr>
          <w:rStyle w:val="normaltextrun"/>
          <w:rFonts w:cs="Arial"/>
          <w:bCs/>
          <w:szCs w:val="26"/>
        </w:rPr>
        <w:t>.</w:t>
      </w:r>
      <w:r w:rsidRPr="00B01EE7">
        <w:rPr>
          <w:rStyle w:val="eop"/>
          <w:rFonts w:cs="Arial"/>
          <w:szCs w:val="26"/>
        </w:rPr>
        <w:t> </w:t>
      </w:r>
    </w:p>
    <w:p w14:paraId="26701005" w14:textId="0DFE03D1" w:rsidR="003B48AD" w:rsidRPr="00B01EE7" w:rsidRDefault="003B48AD" w:rsidP="003B48AD">
      <w:r w:rsidRPr="00B01EE7">
        <w:rPr>
          <w:rStyle w:val="Style13ptBold"/>
        </w:rPr>
        <w:t>Campbell et al. 19</w:t>
      </w:r>
      <w:r w:rsidRPr="00B01EE7">
        <w:t> (Caitlin Campbell, analyst in Asian Affairs, Emma Chanlett-Avery, specialist in Asian Affairs, and Joshua A. Williams, Research Associate, 6-13-2019, “The U.S.-Japan Alliance,” Congressional Research Service, </w:t>
      </w:r>
      <w:hyperlink r:id="rId19" w:tgtFrame="_blank" w:history="1">
        <w:r w:rsidRPr="00B01EE7">
          <w:rPr>
            <w:rStyle w:val="Hyperlink"/>
          </w:rPr>
          <w:t>https://fas.org/sgp/crs/row/RL33740.pdf</w:t>
        </w:r>
      </w:hyperlink>
      <w:r w:rsidRPr="00B01EE7">
        <w:t>,)</w:t>
      </w:r>
      <w:r w:rsidRPr="003B48AD">
        <w:rPr>
          <w:sz w:val="20"/>
          <w:szCs w:val="20"/>
        </w:rPr>
        <w:t xml:space="preserve"> </w:t>
      </w:r>
      <w:r>
        <w:rPr>
          <w:sz w:val="20"/>
          <w:szCs w:val="20"/>
        </w:rPr>
        <w:t>NCC Packet 2020</w:t>
      </w:r>
    </w:p>
    <w:p w14:paraId="34234A90" w14:textId="77777777" w:rsidR="003B48AD" w:rsidRPr="00B01EE7" w:rsidRDefault="003B48AD" w:rsidP="003B48AD"/>
    <w:p w14:paraId="48F03960" w14:textId="77777777" w:rsidR="003B48AD" w:rsidRPr="00B01EE7" w:rsidRDefault="003B48AD" w:rsidP="003B48AD">
      <w:pPr>
        <w:rPr>
          <w:rStyle w:val="eop"/>
        </w:rPr>
      </w:pPr>
      <w:r w:rsidRPr="00B01EE7">
        <w:rPr>
          <w:rStyle w:val="normaltextrun"/>
          <w:rFonts w:eastAsiaTheme="majorEastAsia"/>
          <w:b/>
          <w:sz w:val="20"/>
          <w:szCs w:val="20"/>
          <w:u w:val="single"/>
          <w:shd w:val="clear" w:color="auto" w:fill="FFFF00"/>
        </w:rPr>
        <w:t>Changes in</w:t>
      </w:r>
      <w:r w:rsidRPr="00B01EE7">
        <w:rPr>
          <w:rStyle w:val="normaltextrun"/>
          <w:rFonts w:eastAsiaTheme="majorEastAsia"/>
          <w:b/>
          <w:sz w:val="20"/>
          <w:szCs w:val="20"/>
          <w:u w:val="single"/>
        </w:rPr>
        <w:t> the </w:t>
      </w:r>
      <w:r w:rsidRPr="00B01EE7">
        <w:rPr>
          <w:rStyle w:val="normaltextrun"/>
          <w:rFonts w:eastAsiaTheme="majorEastAsia"/>
          <w:b/>
          <w:sz w:val="20"/>
          <w:szCs w:val="20"/>
          <w:u w:val="single"/>
          <w:shd w:val="clear" w:color="auto" w:fill="FFFF00"/>
        </w:rPr>
        <w:t>East Asian security landscape</w:t>
      </w:r>
      <w:r w:rsidRPr="00B01EE7">
        <w:rPr>
          <w:rStyle w:val="normaltextrun"/>
          <w:rFonts w:eastAsiaTheme="majorEastAsia"/>
          <w:b/>
          <w:sz w:val="20"/>
          <w:szCs w:val="20"/>
          <w:u w:val="single"/>
        </w:rPr>
        <w:t> have</w:t>
      </w:r>
      <w:r w:rsidRPr="00B01EE7">
        <w:t> shaped Japan’s defense approach and apparatus, and </w:t>
      </w:r>
      <w:r w:rsidRPr="00B01EE7">
        <w:rPr>
          <w:rStyle w:val="normaltextrun"/>
          <w:rFonts w:eastAsiaTheme="majorEastAsia"/>
          <w:b/>
          <w:sz w:val="20"/>
          <w:szCs w:val="20"/>
          <w:u w:val="single"/>
        </w:rPr>
        <w:t>informed U.S. and Japanese efforts to </w:t>
      </w:r>
      <w:r w:rsidRPr="00B01EE7">
        <w:rPr>
          <w:rStyle w:val="Emphasis"/>
        </w:rPr>
        <w:t>reshape</w:t>
      </w:r>
      <w:r w:rsidRPr="00B01EE7">
        <w:rPr>
          <w:rStyle w:val="normaltextrun"/>
          <w:rFonts w:eastAsiaTheme="majorEastAsia"/>
          <w:b/>
          <w:bCs/>
          <w:sz w:val="20"/>
          <w:szCs w:val="20"/>
          <w:u w:val="single"/>
        </w:rPr>
        <w:t> the </w:t>
      </w:r>
      <w:r w:rsidRPr="00B01EE7">
        <w:rPr>
          <w:rStyle w:val="Emphasis"/>
        </w:rPr>
        <w:t>alliance</w:t>
      </w:r>
      <w:r w:rsidRPr="00B01EE7">
        <w:rPr>
          <w:rStyle w:val="normaltextrun"/>
          <w:rFonts w:eastAsiaTheme="majorEastAsia"/>
          <w:b/>
          <w:bCs/>
          <w:sz w:val="20"/>
          <w:szCs w:val="20"/>
          <w:u w:val="single"/>
        </w:rPr>
        <w:t> for the 21st century</w:t>
      </w:r>
      <w:r w:rsidRPr="00B01EE7">
        <w:t>. For the past two decades, </w:t>
      </w:r>
      <w:r w:rsidRPr="00B01EE7">
        <w:rPr>
          <w:rStyle w:val="normaltextrun"/>
          <w:rFonts w:eastAsiaTheme="majorEastAsia"/>
          <w:b/>
          <w:sz w:val="20"/>
          <w:szCs w:val="20"/>
          <w:u w:val="single"/>
        </w:rPr>
        <w:t>North Korea</w:t>
      </w:r>
      <w:r w:rsidRPr="00B01EE7">
        <w:t>’s belligerent rhetoric and repeated ballistic missile and nuclear weapons tests have heightened the sense of threat in Japan. </w:t>
      </w:r>
      <w:r w:rsidRPr="00B01EE7">
        <w:rPr>
          <w:rStyle w:val="normaltextrun"/>
          <w:rFonts w:eastAsiaTheme="majorEastAsia"/>
          <w:b/>
          <w:sz w:val="20"/>
          <w:szCs w:val="20"/>
          <w:u w:val="single"/>
        </w:rPr>
        <w:t>China</w:t>
      </w:r>
      <w:r w:rsidRPr="00B01EE7">
        <w:t>’s military advances and increasingly bold maritime activities also have exacerbated Japan’s sense of vulnerability, particularly since tensions over the disputed </w:t>
      </w:r>
      <w:r w:rsidRPr="00B01EE7">
        <w:rPr>
          <w:rStyle w:val="normaltextrun"/>
          <w:rFonts w:eastAsiaTheme="majorEastAsia"/>
          <w:b/>
          <w:sz w:val="20"/>
          <w:szCs w:val="20"/>
          <w:u w:val="single"/>
        </w:rPr>
        <w:t>Senkaku/Diaoyu islets</w:t>
      </w:r>
      <w:r w:rsidRPr="00B01EE7">
        <w:t> began to escalate in 2010. As its perceived threats have grown, </w:t>
      </w:r>
      <w:r w:rsidRPr="00B01EE7">
        <w:rPr>
          <w:rStyle w:val="normaltextrun"/>
          <w:rFonts w:eastAsiaTheme="majorEastAsia"/>
          <w:b/>
          <w:sz w:val="20"/>
          <w:szCs w:val="20"/>
          <w:u w:val="single"/>
          <w:shd w:val="clear" w:color="auto" w:fill="FFFF00"/>
        </w:rPr>
        <w:t>Japan</w:t>
      </w:r>
      <w:r w:rsidRPr="00B01EE7">
        <w:rPr>
          <w:rStyle w:val="normaltextrun"/>
          <w:rFonts w:eastAsiaTheme="majorEastAsia"/>
          <w:b/>
          <w:sz w:val="20"/>
          <w:szCs w:val="20"/>
          <w:u w:val="single"/>
        </w:rPr>
        <w:t> has </w:t>
      </w:r>
      <w:r w:rsidRPr="00B01EE7">
        <w:rPr>
          <w:rStyle w:val="normaltextrun"/>
          <w:rFonts w:eastAsiaTheme="majorEastAsia"/>
          <w:b/>
          <w:sz w:val="20"/>
          <w:szCs w:val="20"/>
          <w:u w:val="single"/>
          <w:shd w:val="clear" w:color="auto" w:fill="FFFF00"/>
        </w:rPr>
        <w:t>developed defense partnerships</w:t>
      </w:r>
      <w:r w:rsidRPr="00B01EE7">
        <w:rPr>
          <w:rStyle w:val="normaltextrun"/>
          <w:rFonts w:eastAsiaTheme="majorEastAsia"/>
          <w:b/>
          <w:sz w:val="20"/>
          <w:szCs w:val="20"/>
          <w:u w:val="single"/>
        </w:rPr>
        <w:t> in the region, sometimes working through the U.S.-Japan alliance, and </w:t>
      </w:r>
      <w:r w:rsidRPr="00B01EE7">
        <w:rPr>
          <w:rStyle w:val="normaltextrun"/>
          <w:rFonts w:eastAsiaTheme="majorEastAsia"/>
          <w:b/>
          <w:bCs/>
          <w:sz w:val="20"/>
          <w:szCs w:val="20"/>
          <w:u w:val="single"/>
        </w:rPr>
        <w:t>other times </w:t>
      </w:r>
      <w:r w:rsidRPr="00B01EE7">
        <w:rPr>
          <w:rStyle w:val="Emphasis"/>
        </w:rPr>
        <w:t>independently</w:t>
      </w:r>
      <w:r w:rsidRPr="00B01EE7">
        <w:t>. The </w:t>
      </w:r>
      <w:r w:rsidRPr="00B01EE7">
        <w:rPr>
          <w:rStyle w:val="normaltextrun"/>
          <w:rFonts w:eastAsiaTheme="majorEastAsia"/>
          <w:b/>
          <w:sz w:val="20"/>
          <w:szCs w:val="20"/>
          <w:u w:val="single"/>
        </w:rPr>
        <w:t>strong </w:t>
      </w:r>
      <w:r w:rsidRPr="00B01EE7">
        <w:rPr>
          <w:rStyle w:val="normaltextrun"/>
          <w:rFonts w:eastAsiaTheme="majorEastAsia"/>
          <w:b/>
          <w:sz w:val="20"/>
          <w:szCs w:val="20"/>
          <w:u w:val="single"/>
          <w:shd w:val="clear" w:color="auto" w:fill="FFFF00"/>
        </w:rPr>
        <w:t>ties</w:t>
      </w:r>
      <w:r w:rsidRPr="00B01EE7">
        <w:t> and habits of cooperation between the American and Japanese defense establishments </w:t>
      </w:r>
      <w:r w:rsidRPr="00B01EE7">
        <w:rPr>
          <w:rStyle w:val="Emphasis"/>
        </w:rPr>
        <w:t>complement </w:t>
      </w:r>
      <w:r w:rsidRPr="00B01EE7">
        <w:rPr>
          <w:rStyle w:val="normaltextrun"/>
          <w:rFonts w:eastAsiaTheme="majorEastAsia"/>
          <w:b/>
          <w:bCs/>
          <w:sz w:val="28"/>
          <w:szCs w:val="28"/>
          <w:u w:val="single"/>
          <w:shd w:val="clear" w:color="auto" w:fill="FFFF00"/>
        </w:rPr>
        <w:t>existing</w:t>
      </w:r>
      <w:r w:rsidRPr="00B01EE7">
        <w:rPr>
          <w:rStyle w:val="Emphasis"/>
        </w:rPr>
        <w:t> and </w:t>
      </w:r>
      <w:r w:rsidRPr="00B01EE7">
        <w:rPr>
          <w:rStyle w:val="normaltextrun"/>
          <w:rFonts w:eastAsiaTheme="majorEastAsia"/>
          <w:b/>
          <w:bCs/>
          <w:sz w:val="28"/>
          <w:szCs w:val="28"/>
          <w:u w:val="single"/>
          <w:shd w:val="clear" w:color="auto" w:fill="FFFF00"/>
        </w:rPr>
        <w:t>emerging</w:t>
      </w:r>
      <w:r w:rsidRPr="00B01EE7">
        <w:rPr>
          <w:rStyle w:val="normaltextrun"/>
          <w:rFonts w:eastAsiaTheme="majorEastAsia"/>
          <w:b/>
          <w:bCs/>
          <w:sz w:val="20"/>
          <w:szCs w:val="20"/>
          <w:u w:val="single"/>
        </w:rPr>
        <w:t> regional security partnerships</w:t>
      </w:r>
      <w:r w:rsidRPr="00B01EE7">
        <w:rPr>
          <w:rStyle w:val="normaltextrun"/>
          <w:rFonts w:eastAsiaTheme="majorEastAsia"/>
          <w:b/>
          <w:sz w:val="20"/>
          <w:szCs w:val="20"/>
          <w:u w:val="single"/>
        </w:rPr>
        <w:t>. The April 2015 and April 2019 joint statements</w:t>
      </w:r>
      <w:r w:rsidRPr="00B01EE7">
        <w:t> released by the U.S. Secretaries of State and Defense and their Japanese counterparts (the so-called 2+2 meeting) </w:t>
      </w:r>
      <w:r w:rsidRPr="00B01EE7">
        <w:rPr>
          <w:rStyle w:val="normaltextrun"/>
          <w:rFonts w:eastAsiaTheme="majorEastAsia"/>
          <w:b/>
          <w:sz w:val="20"/>
          <w:szCs w:val="20"/>
          <w:u w:val="single"/>
        </w:rPr>
        <w:t>praised progress in developing trilateral and </w:t>
      </w:r>
      <w:r w:rsidRPr="00B01EE7">
        <w:rPr>
          <w:rStyle w:val="normaltextrun"/>
          <w:rFonts w:eastAsiaTheme="majorEastAsia"/>
          <w:b/>
          <w:sz w:val="20"/>
          <w:szCs w:val="20"/>
          <w:u w:val="single"/>
          <w:shd w:val="clear" w:color="auto" w:fill="FFFF00"/>
        </w:rPr>
        <w:t>multilateral cooperation</w:t>
      </w:r>
      <w:r w:rsidRPr="00B01EE7">
        <w:rPr>
          <w:rStyle w:val="normaltextrun"/>
          <w:rFonts w:eastAsiaTheme="majorEastAsia"/>
          <w:b/>
          <w:sz w:val="20"/>
          <w:szCs w:val="20"/>
          <w:u w:val="single"/>
        </w:rPr>
        <w:t>, specifically </w:t>
      </w:r>
      <w:r w:rsidRPr="00B01EE7">
        <w:rPr>
          <w:rStyle w:val="normaltextrun"/>
          <w:rFonts w:eastAsiaTheme="majorEastAsia"/>
          <w:b/>
          <w:bCs/>
          <w:sz w:val="20"/>
          <w:szCs w:val="20"/>
          <w:u w:val="single"/>
        </w:rPr>
        <w:t>with Australia, the Republic of Korea, and Association of Southeast Asian Nations (ASEAN) countries</w:t>
      </w:r>
      <w:r w:rsidRPr="00B01EE7">
        <w:t>.41 The United States and Japan have cooperated on security capacity-building in Southeast Asia, especially since maritime territorial disputes in the East and South China Seas began to intensify in the late 2000s. Some </w:t>
      </w:r>
      <w:r w:rsidRPr="00B01EE7">
        <w:rPr>
          <w:rStyle w:val="normaltextrun"/>
          <w:rFonts w:eastAsiaTheme="majorEastAsia"/>
          <w:b/>
          <w:sz w:val="20"/>
          <w:szCs w:val="20"/>
          <w:u w:val="single"/>
        </w:rPr>
        <w:t>analysts see these bilateral and multilateral links among U.S. allies and partners as </w:t>
      </w:r>
      <w:r w:rsidRPr="00B01EE7">
        <w:rPr>
          <w:rStyle w:val="normaltextrun"/>
          <w:rFonts w:eastAsiaTheme="majorEastAsia"/>
          <w:b/>
          <w:bCs/>
          <w:sz w:val="20"/>
          <w:szCs w:val="20"/>
          <w:u w:val="single"/>
        </w:rPr>
        <w:t>beneficial</w:t>
      </w:r>
      <w:r w:rsidRPr="00B01EE7">
        <w:rPr>
          <w:rStyle w:val="normaltextrun"/>
          <w:rFonts w:eastAsiaTheme="majorEastAsia"/>
          <w:b/>
          <w:sz w:val="20"/>
          <w:szCs w:val="20"/>
          <w:u w:val="single"/>
        </w:rPr>
        <w:t> to U.S. security interests by both enhancing deterrence and</w:t>
      </w:r>
      <w:r w:rsidRPr="00B01EE7">
        <w:t> perhaps </w:t>
      </w:r>
      <w:r w:rsidRPr="00B01EE7">
        <w:rPr>
          <w:rStyle w:val="normaltextrun"/>
          <w:rFonts w:eastAsiaTheme="majorEastAsia"/>
          <w:b/>
          <w:sz w:val="20"/>
          <w:szCs w:val="20"/>
          <w:u w:val="single"/>
          <w:shd w:val="clear" w:color="auto" w:fill="FFFF00"/>
        </w:rPr>
        <w:t>lessening</w:t>
      </w:r>
      <w:r w:rsidRPr="00B01EE7">
        <w:t> the sense of </w:t>
      </w:r>
      <w:r w:rsidRPr="00B01EE7">
        <w:rPr>
          <w:rStyle w:val="normaltextrun"/>
          <w:rFonts w:eastAsiaTheme="majorEastAsia"/>
          <w:b/>
          <w:sz w:val="20"/>
          <w:szCs w:val="20"/>
          <w:u w:val="single"/>
        </w:rPr>
        <w:t>direct </w:t>
      </w:r>
      <w:r w:rsidRPr="00B01EE7">
        <w:rPr>
          <w:rStyle w:val="normaltextrun"/>
          <w:rFonts w:eastAsiaTheme="majorEastAsia"/>
          <w:b/>
          <w:sz w:val="20"/>
          <w:szCs w:val="20"/>
          <w:u w:val="single"/>
          <w:shd w:val="clear" w:color="auto" w:fill="FFFF00"/>
        </w:rPr>
        <w:t>rivalry</w:t>
      </w:r>
      <w:r w:rsidRPr="00B01EE7">
        <w:rPr>
          <w:rStyle w:val="normaltextrun"/>
          <w:rFonts w:eastAsiaTheme="majorEastAsia"/>
          <w:b/>
          <w:sz w:val="20"/>
          <w:szCs w:val="20"/>
          <w:u w:val="single"/>
        </w:rPr>
        <w:t> with China</w:t>
      </w:r>
      <w:r w:rsidRPr="00B01EE7">
        <w:t>.42 </w:t>
      </w:r>
      <w:r w:rsidRPr="00B01EE7">
        <w:rPr>
          <w:rStyle w:val="normaltextrun"/>
          <w:rFonts w:eastAsiaTheme="majorEastAsia"/>
          <w:b/>
          <w:sz w:val="20"/>
          <w:szCs w:val="20"/>
          <w:u w:val="single"/>
        </w:rPr>
        <w:t>The </w:t>
      </w:r>
      <w:r w:rsidRPr="00B01EE7">
        <w:rPr>
          <w:rStyle w:val="normaltextrun"/>
          <w:rFonts w:eastAsiaTheme="majorEastAsia"/>
          <w:b/>
          <w:bCs/>
          <w:sz w:val="20"/>
          <w:szCs w:val="20"/>
          <w:u w:val="single"/>
        </w:rPr>
        <w:t>two main </w:t>
      </w:r>
      <w:r w:rsidRPr="00B01EE7">
        <w:rPr>
          <w:rStyle w:val="Emphasis"/>
        </w:rPr>
        <w:t>mechanisms</w:t>
      </w:r>
      <w:r w:rsidRPr="00B01EE7">
        <w:rPr>
          <w:rStyle w:val="normaltextrun"/>
          <w:rFonts w:eastAsiaTheme="majorEastAsia"/>
          <w:b/>
          <w:sz w:val="20"/>
          <w:szCs w:val="20"/>
          <w:u w:val="single"/>
          <w:shd w:val="clear" w:color="auto" w:fill="FFFF00"/>
        </w:rPr>
        <w:t> for U.S.-Japan</w:t>
      </w:r>
      <w:r w:rsidRPr="00B01EE7">
        <w:rPr>
          <w:rStyle w:val="normaltextrun"/>
          <w:rFonts w:eastAsiaTheme="majorEastAsia"/>
          <w:b/>
          <w:sz w:val="20"/>
          <w:szCs w:val="20"/>
          <w:u w:val="single"/>
        </w:rPr>
        <w:t> regional security </w:t>
      </w:r>
      <w:r w:rsidRPr="00B01EE7">
        <w:rPr>
          <w:rStyle w:val="normaltextrun"/>
          <w:rFonts w:eastAsiaTheme="majorEastAsia"/>
          <w:b/>
          <w:sz w:val="20"/>
          <w:szCs w:val="20"/>
          <w:u w:val="single"/>
          <w:shd w:val="clear" w:color="auto" w:fill="FFFF00"/>
        </w:rPr>
        <w:t>cooperation </w:t>
      </w:r>
      <w:r w:rsidRPr="00B01EE7">
        <w:rPr>
          <w:rStyle w:val="Emphasis"/>
        </w:rPr>
        <w:t>are</w:t>
      </w:r>
      <w:r w:rsidRPr="00B01EE7">
        <w:rPr>
          <w:rStyle w:val="normaltextrun"/>
          <w:rFonts w:eastAsiaTheme="majorEastAsia"/>
          <w:b/>
          <w:bCs/>
          <w:sz w:val="20"/>
          <w:szCs w:val="20"/>
          <w:u w:val="single"/>
        </w:rPr>
        <w:t> high-level </w:t>
      </w:r>
      <w:r w:rsidRPr="00B01EE7">
        <w:rPr>
          <w:rStyle w:val="Emphasis"/>
        </w:rPr>
        <w:t>trilateral</w:t>
      </w:r>
      <w:r w:rsidRPr="00B01EE7">
        <w:rPr>
          <w:rStyle w:val="normaltextrun"/>
          <w:rFonts w:eastAsiaTheme="majorEastAsia"/>
          <w:b/>
          <w:bCs/>
          <w:sz w:val="20"/>
          <w:szCs w:val="20"/>
          <w:u w:val="single"/>
        </w:rPr>
        <w:t> dialogues </w:t>
      </w:r>
      <w:r w:rsidRPr="00B01EE7">
        <w:rPr>
          <w:rStyle w:val="Emphasis"/>
        </w:rPr>
        <w:t>and multilateral</w:t>
      </w:r>
      <w:r w:rsidRPr="00B01EE7">
        <w:rPr>
          <w:rStyle w:val="normaltextrun"/>
          <w:rFonts w:eastAsiaTheme="majorEastAsia"/>
          <w:b/>
          <w:bCs/>
          <w:sz w:val="20"/>
          <w:szCs w:val="20"/>
          <w:u w:val="single"/>
        </w:rPr>
        <w:t> military exercises</w:t>
      </w:r>
      <w:r w:rsidRPr="00B01EE7">
        <w:t>. There is no comprehensive multilateral institution for managing security problems in the Asia-Pacific, although </w:t>
      </w:r>
      <w:r w:rsidRPr="00B01EE7">
        <w:rPr>
          <w:rStyle w:val="normaltextrun"/>
          <w:rFonts w:eastAsiaTheme="majorEastAsia"/>
          <w:b/>
          <w:sz w:val="20"/>
          <w:szCs w:val="20"/>
          <w:u w:val="single"/>
        </w:rPr>
        <w:t>forums such as the ASEAN Regional Forum, the ASEAN Defense Ministers Meeting Plus, and the East Asia Summit have shown potential</w:t>
      </w:r>
      <w:r w:rsidRPr="00B01EE7">
        <w:t> in this regard. Training exercises that allow the militaries of Asia-Pacific nations to interact and cooperate are another means to improve trust and transparency. </w:t>
      </w:r>
      <w:r w:rsidRPr="00B01EE7">
        <w:rPr>
          <w:rStyle w:val="normaltextrun"/>
          <w:rFonts w:eastAsiaTheme="majorEastAsia"/>
          <w:b/>
          <w:sz w:val="20"/>
          <w:szCs w:val="20"/>
          <w:u w:val="single"/>
        </w:rPr>
        <w:t>The United States and Japan have participated in multilateral exercises with Australia, India, Mongolia, the Philippines, Singapore, South Korea, Thailand, Vietnam, and several other countries in recent years, indicating the </w:t>
      </w:r>
      <w:r w:rsidRPr="00B01EE7">
        <w:rPr>
          <w:rStyle w:val="normaltextrun"/>
          <w:rFonts w:eastAsiaTheme="majorEastAsia"/>
          <w:b/>
          <w:bCs/>
          <w:sz w:val="20"/>
          <w:szCs w:val="20"/>
          <w:u w:val="single"/>
        </w:rPr>
        <w:t>breadth of these activities</w:t>
      </w:r>
      <w:r w:rsidRPr="00B01EE7">
        <w:rPr>
          <w:rStyle w:val="normaltextrun"/>
          <w:rFonts w:eastAsiaTheme="majorEastAsia"/>
          <w:b/>
          <w:sz w:val="20"/>
          <w:szCs w:val="20"/>
          <w:u w:val="single"/>
        </w:rPr>
        <w:t>.</w:t>
      </w:r>
      <w:r w:rsidRPr="00B01EE7">
        <w:rPr>
          <w:rStyle w:val="eop"/>
        </w:rPr>
        <w:t>  </w:t>
      </w:r>
    </w:p>
    <w:p w14:paraId="42D5E128" w14:textId="77777777" w:rsidR="003B48AD" w:rsidRPr="00B01EE7" w:rsidRDefault="003B48AD" w:rsidP="003B48AD">
      <w:pPr>
        <w:pStyle w:val="paragraph"/>
        <w:spacing w:before="0" w:beforeAutospacing="0" w:after="0" w:afterAutospacing="0"/>
        <w:textAlignment w:val="baseline"/>
        <w:rPr>
          <w:rStyle w:val="eop"/>
          <w:rFonts w:ascii="Arial" w:hAnsi="Arial" w:cs="Arial"/>
          <w:szCs w:val="22"/>
        </w:rPr>
      </w:pPr>
    </w:p>
    <w:p w14:paraId="222B87BC" w14:textId="77777777" w:rsidR="003B48AD" w:rsidRPr="00D821DF" w:rsidRDefault="003B48AD" w:rsidP="003B48AD"/>
    <w:p w14:paraId="7B0306B8" w14:textId="77777777" w:rsidR="003B48AD" w:rsidRDefault="003B48AD" w:rsidP="003B48AD">
      <w:pPr>
        <w:pStyle w:val="Heading3"/>
      </w:pPr>
      <w:r>
        <w:lastRenderedPageBreak/>
        <w:t>No Japanese Proliferation: High Threshold: 2AC</w:t>
      </w:r>
      <w:bookmarkEnd w:id="12"/>
    </w:p>
    <w:p w14:paraId="3E25AF5D" w14:textId="77777777" w:rsidR="003B48AD" w:rsidRDefault="003B48AD" w:rsidP="003B48AD">
      <w:pPr>
        <w:rPr>
          <w:sz w:val="20"/>
          <w:szCs w:val="20"/>
        </w:rPr>
      </w:pPr>
    </w:p>
    <w:p w14:paraId="46C559A1" w14:textId="77777777" w:rsidR="003B48AD" w:rsidRDefault="003B48AD" w:rsidP="003B48AD">
      <w:pPr>
        <w:pStyle w:val="Heading4"/>
      </w:pPr>
      <w:r>
        <w:t>Only the US COMPLETELY abandoning Japan sparks Japanese proliferation</w:t>
      </w:r>
    </w:p>
    <w:p w14:paraId="1C0C3CF9" w14:textId="77777777" w:rsidR="003B48AD" w:rsidRDefault="003B48AD" w:rsidP="003B48AD">
      <w:pPr>
        <w:rPr>
          <w:sz w:val="20"/>
          <w:szCs w:val="20"/>
        </w:rPr>
      </w:pPr>
      <w:r w:rsidRPr="00C4324F">
        <w:rPr>
          <w:b/>
          <w:szCs w:val="24"/>
        </w:rPr>
        <w:t>Bosack, special adviser for government relations at the Yokosuka Council on Asia-Pacific Studies</w:t>
      </w:r>
      <w:r>
        <w:rPr>
          <w:sz w:val="20"/>
          <w:szCs w:val="20"/>
        </w:rPr>
        <w:t>, 11-28-</w:t>
      </w:r>
      <w:r w:rsidRPr="00C4324F">
        <w:rPr>
          <w:b/>
          <w:szCs w:val="24"/>
        </w:rPr>
        <w:t>19</w:t>
      </w:r>
    </w:p>
    <w:p w14:paraId="1C8BDAE0" w14:textId="64E51941" w:rsidR="003B48AD" w:rsidRDefault="003B48AD" w:rsidP="003B48AD">
      <w:pPr>
        <w:rPr>
          <w:sz w:val="20"/>
          <w:szCs w:val="20"/>
        </w:rPr>
      </w:pPr>
      <w:r>
        <w:rPr>
          <w:sz w:val="20"/>
          <w:szCs w:val="20"/>
        </w:rPr>
        <w:t>(</w:t>
      </w:r>
      <w:r w:rsidRPr="00C4324F">
        <w:rPr>
          <w:sz w:val="20"/>
          <w:szCs w:val="20"/>
        </w:rPr>
        <w:t>Michael MacArthur</w:t>
      </w:r>
      <w:r>
        <w:rPr>
          <w:sz w:val="20"/>
          <w:szCs w:val="20"/>
        </w:rPr>
        <w:t>, “</w:t>
      </w:r>
      <w:r w:rsidRPr="00C4324F">
        <w:rPr>
          <w:sz w:val="20"/>
          <w:szCs w:val="20"/>
        </w:rPr>
        <w:t>Revisiting Japan's nuclear arms debate</w:t>
      </w:r>
      <w:r>
        <w:rPr>
          <w:sz w:val="20"/>
          <w:szCs w:val="20"/>
        </w:rPr>
        <w:t xml:space="preserve">,” accessed 9-10-20, </w:t>
      </w:r>
      <w:hyperlink r:id="rId20" w:history="1">
        <w:r w:rsidRPr="00356D9F">
          <w:rPr>
            <w:rStyle w:val="Hyperlink"/>
            <w:sz w:val="20"/>
            <w:szCs w:val="20"/>
          </w:rPr>
          <w:t>https://www.japantimes.co.jp/opinion/2019/11/28/commentary/japan-commentary/revisiting-japans-nuclear-arms-debate/</w:t>
        </w:r>
      </w:hyperlink>
      <w:r>
        <w:rPr>
          <w:sz w:val="20"/>
          <w:szCs w:val="20"/>
        </w:rPr>
        <w:t>) JFN NCC Packet 2020</w:t>
      </w:r>
    </w:p>
    <w:p w14:paraId="3C58829D" w14:textId="77777777" w:rsidR="003B48AD" w:rsidRDefault="003B48AD" w:rsidP="003B48AD">
      <w:pPr>
        <w:rPr>
          <w:sz w:val="20"/>
          <w:szCs w:val="20"/>
        </w:rPr>
      </w:pPr>
    </w:p>
    <w:p w14:paraId="2A97A691" w14:textId="77777777" w:rsidR="003B48AD" w:rsidRPr="00394ADA" w:rsidRDefault="003B48AD" w:rsidP="003B48AD">
      <w:pPr>
        <w:rPr>
          <w:b/>
          <w:sz w:val="20"/>
          <w:szCs w:val="20"/>
          <w:u w:val="single"/>
        </w:rPr>
      </w:pPr>
      <w:r w:rsidRPr="00394ADA">
        <w:rPr>
          <w:b/>
          <w:sz w:val="20"/>
          <w:szCs w:val="20"/>
          <w:u w:val="single"/>
        </w:rPr>
        <w:t>Is there a threshold where Japan</w:t>
      </w:r>
      <w:r w:rsidRPr="00C4324F">
        <w:rPr>
          <w:sz w:val="20"/>
          <w:szCs w:val="20"/>
        </w:rPr>
        <w:t xml:space="preserve"> eschews political costs and </w:t>
      </w:r>
      <w:r w:rsidRPr="00394ADA">
        <w:rPr>
          <w:b/>
          <w:sz w:val="20"/>
          <w:szCs w:val="20"/>
          <w:u w:val="single"/>
        </w:rPr>
        <w:t>pursues nuclear technology</w:t>
      </w:r>
      <w:r w:rsidRPr="00C4324F">
        <w:rPr>
          <w:sz w:val="20"/>
          <w:szCs w:val="20"/>
        </w:rPr>
        <w:t xml:space="preserve">? In all things politics, it is foolish to answer “never” to anything, but </w:t>
      </w:r>
      <w:r w:rsidRPr="00394ADA">
        <w:rPr>
          <w:b/>
          <w:sz w:val="20"/>
          <w:szCs w:val="20"/>
          <w:u w:val="single"/>
        </w:rPr>
        <w:t>the threshold</w:t>
      </w:r>
      <w:r w:rsidRPr="00C4324F">
        <w:rPr>
          <w:sz w:val="20"/>
          <w:szCs w:val="20"/>
        </w:rPr>
        <w:t xml:space="preserve"> here </w:t>
      </w:r>
      <w:r w:rsidRPr="00394ADA">
        <w:rPr>
          <w:b/>
          <w:sz w:val="20"/>
          <w:szCs w:val="20"/>
          <w:u w:val="single"/>
        </w:rPr>
        <w:t>is extremely high</w:t>
      </w:r>
      <w:r w:rsidRPr="00C4324F">
        <w:rPr>
          <w:sz w:val="20"/>
          <w:szCs w:val="20"/>
        </w:rPr>
        <w:t xml:space="preserve">. In short, </w:t>
      </w:r>
      <w:r w:rsidRPr="00394ADA">
        <w:rPr>
          <w:b/>
          <w:sz w:val="20"/>
          <w:szCs w:val="20"/>
          <w:u w:val="single"/>
        </w:rPr>
        <w:t>there would have to be a complete abandonment by the U.S. as an ally</w:t>
      </w:r>
      <w:r w:rsidRPr="00C4324F">
        <w:rPr>
          <w:sz w:val="20"/>
          <w:szCs w:val="20"/>
        </w:rPr>
        <w:t xml:space="preserve">. </w:t>
      </w:r>
      <w:r w:rsidRPr="00394ADA">
        <w:rPr>
          <w:b/>
          <w:sz w:val="20"/>
          <w:szCs w:val="20"/>
          <w:u w:val="single"/>
        </w:rPr>
        <w:t>Many observers will argue that uncertainty about the U.S. position toward North Korea</w:t>
      </w:r>
      <w:r w:rsidRPr="00C4324F">
        <w:rPr>
          <w:sz w:val="20"/>
          <w:szCs w:val="20"/>
        </w:rPr>
        <w:t xml:space="preserve"> or the debates over cost-sharing may be enough for Japan to consider it</w:t>
      </w:r>
      <w:r w:rsidRPr="00394ADA">
        <w:rPr>
          <w:b/>
          <w:sz w:val="20"/>
          <w:szCs w:val="20"/>
          <w:u w:val="single"/>
        </w:rPr>
        <w:t>, but that is not the case. As long as the U.S. nuclear umbrella exists, the Japanese government will not have the political impetus to change its course.</w:t>
      </w:r>
    </w:p>
    <w:p w14:paraId="16DDC0E0" w14:textId="77777777" w:rsidR="003B48AD" w:rsidRDefault="003B48AD" w:rsidP="003B48AD">
      <w:pPr>
        <w:rPr>
          <w:sz w:val="20"/>
          <w:szCs w:val="20"/>
        </w:rPr>
      </w:pPr>
    </w:p>
    <w:p w14:paraId="543D0DB1" w14:textId="77777777" w:rsidR="003B48AD" w:rsidRDefault="003B48AD" w:rsidP="003B48AD">
      <w:pPr>
        <w:pStyle w:val="Heading3"/>
      </w:pPr>
      <w:bookmarkStart w:id="13" w:name="_Toc50712278"/>
      <w:r>
        <w:lastRenderedPageBreak/>
        <w:t>No Japanese Proliferation: Domestic Politics: 2AC</w:t>
      </w:r>
      <w:bookmarkEnd w:id="13"/>
      <w:r>
        <w:t xml:space="preserve"> </w:t>
      </w:r>
    </w:p>
    <w:p w14:paraId="4543219B" w14:textId="77777777" w:rsidR="003B48AD" w:rsidRDefault="003B48AD" w:rsidP="003B48AD">
      <w:pPr>
        <w:rPr>
          <w:sz w:val="20"/>
          <w:szCs w:val="20"/>
        </w:rPr>
      </w:pPr>
    </w:p>
    <w:p w14:paraId="3B6D1D23" w14:textId="77777777" w:rsidR="003B48AD" w:rsidRDefault="003B48AD" w:rsidP="003B48AD">
      <w:pPr>
        <w:pStyle w:val="Heading4"/>
      </w:pPr>
      <w:r>
        <w:t xml:space="preserve">Japan developing nuclear weapons is politically impossible </w:t>
      </w:r>
    </w:p>
    <w:p w14:paraId="64039BC8" w14:textId="77777777" w:rsidR="003B48AD" w:rsidRDefault="003B48AD" w:rsidP="003B48AD">
      <w:pPr>
        <w:rPr>
          <w:sz w:val="20"/>
          <w:szCs w:val="20"/>
        </w:rPr>
      </w:pPr>
      <w:r w:rsidRPr="00C4324F">
        <w:rPr>
          <w:b/>
          <w:szCs w:val="24"/>
        </w:rPr>
        <w:t>Bosack, special adviser for government relations at the Yokosuka Council on Asia-Pacific Studies</w:t>
      </w:r>
      <w:r>
        <w:rPr>
          <w:sz w:val="20"/>
          <w:szCs w:val="20"/>
        </w:rPr>
        <w:t>, 11-28-</w:t>
      </w:r>
      <w:r w:rsidRPr="00C4324F">
        <w:rPr>
          <w:b/>
          <w:szCs w:val="24"/>
        </w:rPr>
        <w:t>19</w:t>
      </w:r>
    </w:p>
    <w:p w14:paraId="797C4036" w14:textId="4406B286" w:rsidR="003B48AD" w:rsidRDefault="003B48AD" w:rsidP="003B48AD">
      <w:pPr>
        <w:rPr>
          <w:sz w:val="20"/>
          <w:szCs w:val="20"/>
        </w:rPr>
      </w:pPr>
      <w:r>
        <w:rPr>
          <w:sz w:val="20"/>
          <w:szCs w:val="20"/>
        </w:rPr>
        <w:t>(</w:t>
      </w:r>
      <w:r w:rsidRPr="00C4324F">
        <w:rPr>
          <w:sz w:val="20"/>
          <w:szCs w:val="20"/>
        </w:rPr>
        <w:t>Michael MacArthur</w:t>
      </w:r>
      <w:r>
        <w:rPr>
          <w:sz w:val="20"/>
          <w:szCs w:val="20"/>
        </w:rPr>
        <w:t>, “</w:t>
      </w:r>
      <w:r w:rsidRPr="00C4324F">
        <w:rPr>
          <w:sz w:val="20"/>
          <w:szCs w:val="20"/>
        </w:rPr>
        <w:t>Revisiting Japan's nuclear arms debate</w:t>
      </w:r>
      <w:r>
        <w:rPr>
          <w:sz w:val="20"/>
          <w:szCs w:val="20"/>
        </w:rPr>
        <w:t xml:space="preserve">,” accessed 9-10-20, </w:t>
      </w:r>
      <w:hyperlink r:id="rId21" w:history="1">
        <w:r w:rsidRPr="00356D9F">
          <w:rPr>
            <w:rStyle w:val="Hyperlink"/>
            <w:sz w:val="20"/>
            <w:szCs w:val="20"/>
          </w:rPr>
          <w:t>https://www.japantimes.co.jp/opinion/2019/11/28/commentary/japan-commentary/revisiting-japans-nuclear-arms-debate/</w:t>
        </w:r>
      </w:hyperlink>
      <w:r>
        <w:rPr>
          <w:sz w:val="20"/>
          <w:szCs w:val="20"/>
        </w:rPr>
        <w:t>) JFN NCC Packet 2020</w:t>
      </w:r>
    </w:p>
    <w:p w14:paraId="2EB861C9" w14:textId="77777777" w:rsidR="003B48AD" w:rsidRDefault="003B48AD" w:rsidP="003B48AD">
      <w:pPr>
        <w:rPr>
          <w:sz w:val="20"/>
          <w:szCs w:val="20"/>
        </w:rPr>
      </w:pPr>
    </w:p>
    <w:p w14:paraId="728C33C2" w14:textId="77777777" w:rsidR="003B48AD" w:rsidRDefault="003B48AD" w:rsidP="003B48AD">
      <w:pPr>
        <w:rPr>
          <w:sz w:val="20"/>
          <w:szCs w:val="20"/>
        </w:rPr>
      </w:pPr>
      <w:r w:rsidRPr="00C4324F">
        <w:rPr>
          <w:sz w:val="20"/>
          <w:szCs w:val="20"/>
        </w:rPr>
        <w:t xml:space="preserve">Besides this practical strategic impact, </w:t>
      </w:r>
      <w:r w:rsidRPr="00C4324F">
        <w:rPr>
          <w:b/>
          <w:sz w:val="20"/>
          <w:szCs w:val="20"/>
          <w:u w:val="single"/>
        </w:rPr>
        <w:t>the political costs are too great for politicians to weather</w:t>
      </w:r>
      <w:r w:rsidRPr="00C4324F">
        <w:rPr>
          <w:sz w:val="20"/>
          <w:szCs w:val="20"/>
        </w:rPr>
        <w:t xml:space="preserve">. </w:t>
      </w:r>
      <w:r w:rsidRPr="00394ADA">
        <w:rPr>
          <w:b/>
          <w:sz w:val="20"/>
          <w:szCs w:val="20"/>
          <w:u w:val="single"/>
        </w:rPr>
        <w:t>The Japanese public is traditionally wary of offensive military capabilities as it is, and the historical, cultural and social constructs since 1945 reinforce the country’s “nuclear allergy</w:t>
      </w:r>
      <w:r w:rsidRPr="00C4324F">
        <w:rPr>
          <w:sz w:val="20"/>
          <w:szCs w:val="20"/>
        </w:rPr>
        <w:t xml:space="preserve">.” </w:t>
      </w:r>
      <w:r w:rsidRPr="00394ADA">
        <w:rPr>
          <w:b/>
          <w:sz w:val="20"/>
          <w:szCs w:val="20"/>
          <w:u w:val="single"/>
        </w:rPr>
        <w:t>Formally raising the issue of producing nuclear weapons would throw the political landscape into disarray, and decisively pursuing development would be the move that breaks up the ruling coalition and fuels the opposition parties to topple the LDP.</w:t>
      </w:r>
      <w:r>
        <w:rPr>
          <w:b/>
          <w:sz w:val="20"/>
          <w:szCs w:val="20"/>
          <w:u w:val="single"/>
        </w:rPr>
        <w:t xml:space="preserve"> </w:t>
      </w:r>
      <w:r w:rsidRPr="00C4324F">
        <w:rPr>
          <w:sz w:val="20"/>
          <w:szCs w:val="20"/>
        </w:rPr>
        <w:t>To put this into context: We are currently seeing the Abe administration being targeted in the Diet and the media for how he selected guests to attend a cherry-blossom viewing party — imagine what would happen if Abe announced his intent to produce nuclear weapons. The reaction would be, well, atomic.</w:t>
      </w:r>
      <w:r>
        <w:rPr>
          <w:sz w:val="20"/>
          <w:szCs w:val="20"/>
        </w:rPr>
        <w:t xml:space="preserve"> </w:t>
      </w:r>
      <w:r w:rsidRPr="00394ADA">
        <w:rPr>
          <w:b/>
          <w:sz w:val="20"/>
          <w:szCs w:val="20"/>
          <w:u w:val="single"/>
        </w:rPr>
        <w:t>Because of this, no party has wished to tie its identity to this issue, and none will</w:t>
      </w:r>
      <w:r w:rsidRPr="00C4324F">
        <w:rPr>
          <w:sz w:val="20"/>
          <w:szCs w:val="20"/>
        </w:rPr>
        <w:t xml:space="preserve">. Even within the LDP, nuclear weapons present an issue that is far different from other controversial security agenda items. Constitutional amendment, the other “third rail” policy objective, is written into the LDP charter while the non-nuclear principles have been the law of the land since 1967. As such, there are LDP heavyweights who strongly oppose even broaching the idea of an independent nuclear arsenal, let alone putting it to the Diet for discussion for changing the non-nuclear principles. </w:t>
      </w:r>
      <w:r w:rsidRPr="00394ADA">
        <w:rPr>
          <w:b/>
          <w:sz w:val="20"/>
          <w:szCs w:val="20"/>
          <w:u w:val="single"/>
        </w:rPr>
        <w:t>For those that may be on the fence, when presented with the option of retaining control of the government or producing nuclear weapons, it is safe to assume that those lawmakers would prefer to keep their jobs</w:t>
      </w:r>
      <w:r w:rsidRPr="00C4324F">
        <w:rPr>
          <w:sz w:val="20"/>
          <w:szCs w:val="20"/>
        </w:rPr>
        <w:t>, no matter what their individual beliefs may be.</w:t>
      </w:r>
    </w:p>
    <w:p w14:paraId="07AA8E38" w14:textId="77777777" w:rsidR="003B48AD" w:rsidRDefault="003B48AD" w:rsidP="003B48AD">
      <w:pPr>
        <w:rPr>
          <w:sz w:val="20"/>
          <w:szCs w:val="20"/>
        </w:rPr>
      </w:pPr>
    </w:p>
    <w:p w14:paraId="351EADD2" w14:textId="77777777" w:rsidR="003B48AD" w:rsidRDefault="003B48AD" w:rsidP="003B48AD">
      <w:pPr>
        <w:pStyle w:val="Heading3"/>
      </w:pPr>
      <w:bookmarkStart w:id="14" w:name="_Toc50712279"/>
      <w:r>
        <w:lastRenderedPageBreak/>
        <w:t>No Japanese Proliferation: Domestic Politics: Extensions</w:t>
      </w:r>
      <w:bookmarkEnd w:id="14"/>
      <w:r>
        <w:t xml:space="preserve"> </w:t>
      </w:r>
    </w:p>
    <w:p w14:paraId="74FF22F5" w14:textId="77777777" w:rsidR="003B48AD" w:rsidRDefault="003B48AD" w:rsidP="003B48AD">
      <w:pPr>
        <w:rPr>
          <w:sz w:val="20"/>
          <w:szCs w:val="20"/>
        </w:rPr>
      </w:pPr>
    </w:p>
    <w:p w14:paraId="7AED10C1" w14:textId="77777777" w:rsidR="003B48AD" w:rsidRDefault="003B48AD" w:rsidP="003B48AD">
      <w:pPr>
        <w:pStyle w:val="Heading4"/>
      </w:pPr>
      <w:r>
        <w:t xml:space="preserve">Japanese public will never approve the building of nuclear weapons </w:t>
      </w:r>
    </w:p>
    <w:p w14:paraId="73A8B0C6" w14:textId="77777777" w:rsidR="003B48AD" w:rsidRDefault="003B48AD" w:rsidP="003B48AD">
      <w:pPr>
        <w:rPr>
          <w:sz w:val="20"/>
          <w:szCs w:val="20"/>
        </w:rPr>
      </w:pPr>
      <w:r w:rsidRPr="005C1315">
        <w:rPr>
          <w:b/>
          <w:szCs w:val="24"/>
        </w:rPr>
        <w:t>Winn, PRI Reporter</w:t>
      </w:r>
      <w:r>
        <w:rPr>
          <w:sz w:val="20"/>
          <w:szCs w:val="20"/>
        </w:rPr>
        <w:t>, 3-14-</w:t>
      </w:r>
      <w:r w:rsidRPr="005C1315">
        <w:rPr>
          <w:b/>
          <w:szCs w:val="24"/>
        </w:rPr>
        <w:t>19</w:t>
      </w:r>
    </w:p>
    <w:p w14:paraId="29929517" w14:textId="4FFB8556" w:rsidR="003B48AD" w:rsidRDefault="003B48AD" w:rsidP="003B48AD">
      <w:pPr>
        <w:rPr>
          <w:sz w:val="20"/>
          <w:szCs w:val="20"/>
        </w:rPr>
      </w:pPr>
      <w:r>
        <w:rPr>
          <w:sz w:val="20"/>
          <w:szCs w:val="20"/>
        </w:rPr>
        <w:t>(Patrick, “</w:t>
      </w:r>
      <w:r w:rsidRPr="005C1315">
        <w:rPr>
          <w:sz w:val="20"/>
          <w:szCs w:val="20"/>
        </w:rPr>
        <w:t>Japan has plutonium, rockets and rivals. Will it ever build a nuke?</w:t>
      </w:r>
      <w:r>
        <w:rPr>
          <w:sz w:val="20"/>
          <w:szCs w:val="20"/>
        </w:rPr>
        <w:t xml:space="preserve">,” accessed 9-11-20, </w:t>
      </w:r>
      <w:hyperlink r:id="rId22" w:history="1">
        <w:r w:rsidRPr="00356D9F">
          <w:rPr>
            <w:rStyle w:val="Hyperlink"/>
            <w:sz w:val="20"/>
            <w:szCs w:val="20"/>
          </w:rPr>
          <w:t>https://interactive.pri.org/2019/03/japan-nuclear/index.html</w:t>
        </w:r>
      </w:hyperlink>
      <w:r>
        <w:rPr>
          <w:sz w:val="20"/>
          <w:szCs w:val="20"/>
        </w:rPr>
        <w:t>) JFN NCC Packet 2020</w:t>
      </w:r>
    </w:p>
    <w:p w14:paraId="776E6240" w14:textId="77777777" w:rsidR="003B48AD" w:rsidRDefault="003B48AD" w:rsidP="003B48AD">
      <w:pPr>
        <w:rPr>
          <w:sz w:val="20"/>
          <w:szCs w:val="20"/>
        </w:rPr>
      </w:pPr>
    </w:p>
    <w:p w14:paraId="60BC3BB7" w14:textId="77777777" w:rsidR="003B48AD" w:rsidRDefault="003B48AD" w:rsidP="003B48AD">
      <w:pPr>
        <w:rPr>
          <w:sz w:val="20"/>
          <w:szCs w:val="20"/>
        </w:rPr>
      </w:pPr>
      <w:r w:rsidRPr="00DC3CF9">
        <w:rPr>
          <w:b/>
          <w:sz w:val="20"/>
          <w:szCs w:val="20"/>
          <w:u w:val="single"/>
        </w:rPr>
        <w:t>For foreign inspectors, Japan’s plutonium storage units are “like 7-Eleven convenience stores</w:t>
      </w:r>
      <w:r w:rsidRPr="005C1315">
        <w:rPr>
          <w:sz w:val="20"/>
          <w:szCs w:val="20"/>
        </w:rPr>
        <w:t xml:space="preserve">,” Taniguchi says. “They’re open at 11 o’clock in the evening, and </w:t>
      </w:r>
      <w:r w:rsidRPr="00DC3CF9">
        <w:rPr>
          <w:b/>
          <w:sz w:val="20"/>
          <w:szCs w:val="20"/>
          <w:u w:val="single"/>
        </w:rPr>
        <w:t>you can see everything from outside.”</w:t>
      </w:r>
      <w:r>
        <w:rPr>
          <w:b/>
          <w:sz w:val="20"/>
          <w:szCs w:val="20"/>
          <w:u w:val="single"/>
        </w:rPr>
        <w:t xml:space="preserve"> </w:t>
      </w:r>
      <w:r w:rsidRPr="005C1315">
        <w:rPr>
          <w:sz w:val="20"/>
          <w:szCs w:val="20"/>
        </w:rPr>
        <w:t xml:space="preserve">“So, </w:t>
      </w:r>
      <w:r w:rsidRPr="00DC3CF9">
        <w:rPr>
          <w:b/>
          <w:sz w:val="20"/>
          <w:szCs w:val="20"/>
          <w:u w:val="single"/>
        </w:rPr>
        <w:t>even if there may be some who’d wish to build</w:t>
      </w:r>
      <w:r w:rsidRPr="005C1315">
        <w:rPr>
          <w:sz w:val="20"/>
          <w:szCs w:val="20"/>
        </w:rPr>
        <w:t xml:space="preserve"> those </w:t>
      </w:r>
      <w:r w:rsidRPr="00DC3CF9">
        <w:rPr>
          <w:b/>
          <w:sz w:val="20"/>
          <w:szCs w:val="20"/>
          <w:u w:val="single"/>
        </w:rPr>
        <w:t>weapons</w:t>
      </w:r>
      <w:r w:rsidRPr="005C1315">
        <w:rPr>
          <w:sz w:val="20"/>
          <w:szCs w:val="20"/>
        </w:rPr>
        <w:t xml:space="preserve"> in just a couple of months — even if Japanese technology is capable of doing so — there’s a process.” </w:t>
      </w:r>
      <w:r w:rsidRPr="00DC3CF9">
        <w:rPr>
          <w:b/>
          <w:sz w:val="20"/>
          <w:szCs w:val="20"/>
          <w:u w:val="single"/>
        </w:rPr>
        <w:t>Clearing that process</w:t>
      </w:r>
      <w:r w:rsidRPr="005C1315">
        <w:rPr>
          <w:sz w:val="20"/>
          <w:szCs w:val="20"/>
        </w:rPr>
        <w:t xml:space="preserve">, Taniguchi says, </w:t>
      </w:r>
      <w:r w:rsidRPr="00DC3CF9">
        <w:rPr>
          <w:b/>
          <w:sz w:val="20"/>
          <w:szCs w:val="20"/>
          <w:u w:val="single"/>
        </w:rPr>
        <w:t>would require the Japanese public allowing elected leaders to build nukes in full view</w:t>
      </w:r>
      <w:r w:rsidRPr="005C1315">
        <w:rPr>
          <w:sz w:val="20"/>
          <w:szCs w:val="20"/>
        </w:rPr>
        <w:t xml:space="preserve"> of a disapproving world.</w:t>
      </w:r>
      <w:r>
        <w:rPr>
          <w:sz w:val="20"/>
          <w:szCs w:val="20"/>
        </w:rPr>
        <w:t xml:space="preserve"> </w:t>
      </w:r>
      <w:r w:rsidRPr="00DC3CF9">
        <w:rPr>
          <w:b/>
          <w:sz w:val="20"/>
          <w:szCs w:val="20"/>
          <w:u w:val="single"/>
        </w:rPr>
        <w:t>No one sees that happening anytime soon</w:t>
      </w:r>
      <w:r w:rsidRPr="005C1315">
        <w:rPr>
          <w:sz w:val="20"/>
          <w:szCs w:val="20"/>
        </w:rPr>
        <w:t>, he says. “</w:t>
      </w:r>
      <w:r w:rsidRPr="00DC3CF9">
        <w:rPr>
          <w:b/>
          <w:sz w:val="20"/>
          <w:szCs w:val="20"/>
          <w:u w:val="single"/>
        </w:rPr>
        <w:t>The parliamentary process, plus our budgetary process, media checks and balances — they all make it impossible for Japan to do anything like that.”</w:t>
      </w:r>
      <w:r>
        <w:rPr>
          <w:b/>
          <w:sz w:val="20"/>
          <w:szCs w:val="20"/>
          <w:u w:val="single"/>
        </w:rPr>
        <w:t xml:space="preserve"> </w:t>
      </w:r>
      <w:r w:rsidRPr="005C1315">
        <w:rPr>
          <w:sz w:val="20"/>
          <w:szCs w:val="20"/>
        </w:rPr>
        <w:t>Or next to impossible, at least.</w:t>
      </w:r>
      <w:r>
        <w:rPr>
          <w:sz w:val="20"/>
          <w:szCs w:val="20"/>
        </w:rPr>
        <w:t xml:space="preserve"> </w:t>
      </w:r>
      <w:r w:rsidRPr="00DC3CF9">
        <w:rPr>
          <w:b/>
          <w:sz w:val="20"/>
          <w:szCs w:val="20"/>
          <w:u w:val="single"/>
        </w:rPr>
        <w:t>Only 1 in 10 Japanese people want their government to acquire nuclear weapons. The horrors of Hiroshima and Nagasaki still resonate</w:t>
      </w:r>
      <w:r w:rsidRPr="005C1315">
        <w:rPr>
          <w:sz w:val="20"/>
          <w:szCs w:val="20"/>
        </w:rPr>
        <w:t xml:space="preserve">. Conventional wisdom says that </w:t>
      </w:r>
      <w:r w:rsidRPr="00DC3CF9">
        <w:rPr>
          <w:b/>
          <w:sz w:val="20"/>
          <w:szCs w:val="20"/>
          <w:u w:val="single"/>
        </w:rPr>
        <w:t>disdain for nuclear weapons is baked into the Japanese psyche</w:t>
      </w:r>
      <w:r w:rsidRPr="005C1315">
        <w:rPr>
          <w:sz w:val="20"/>
          <w:szCs w:val="20"/>
        </w:rPr>
        <w:t>.</w:t>
      </w:r>
    </w:p>
    <w:p w14:paraId="304BCF19" w14:textId="77777777" w:rsidR="003B48AD" w:rsidRDefault="003B48AD" w:rsidP="003B48AD">
      <w:pPr>
        <w:rPr>
          <w:sz w:val="20"/>
          <w:szCs w:val="20"/>
        </w:rPr>
      </w:pPr>
    </w:p>
    <w:p w14:paraId="6754AFF9" w14:textId="77777777" w:rsidR="003B48AD" w:rsidRDefault="003B48AD" w:rsidP="003B48AD">
      <w:pPr>
        <w:rPr>
          <w:sz w:val="20"/>
          <w:szCs w:val="20"/>
        </w:rPr>
      </w:pPr>
    </w:p>
    <w:p w14:paraId="36EFBEA5" w14:textId="77777777" w:rsidR="003B48AD" w:rsidRDefault="003B48AD" w:rsidP="003B48AD">
      <w:pPr>
        <w:pStyle w:val="Heading3"/>
      </w:pPr>
      <w:r>
        <w:lastRenderedPageBreak/>
        <w:t>No Japanese Prolif: Extensions</w:t>
      </w:r>
    </w:p>
    <w:p w14:paraId="26719BF5" w14:textId="77777777" w:rsidR="003B48AD" w:rsidRDefault="003B48AD" w:rsidP="003B48AD"/>
    <w:p w14:paraId="6F78BB93" w14:textId="77777777" w:rsidR="003B48AD" w:rsidRPr="00B01EE7" w:rsidRDefault="003B48AD" w:rsidP="003B48AD">
      <w:pPr>
        <w:pStyle w:val="Heading4"/>
        <w:rPr>
          <w:rFonts w:cs="Arial"/>
        </w:rPr>
      </w:pPr>
      <w:r w:rsidRPr="00B01EE7">
        <w:rPr>
          <w:rFonts w:cs="Arial"/>
        </w:rPr>
        <w:t>Japan will never develop nuclear weapons</w:t>
      </w:r>
    </w:p>
    <w:p w14:paraId="05C0F1BD" w14:textId="7FCA9A49" w:rsidR="003B48AD" w:rsidRPr="00B01EE7" w:rsidRDefault="003B48AD" w:rsidP="003B48AD">
      <w:r w:rsidRPr="00B01EE7">
        <w:t xml:space="preserve">Mike </w:t>
      </w:r>
      <w:r w:rsidRPr="00B01EE7">
        <w:rPr>
          <w:rStyle w:val="Style13ptBold"/>
        </w:rPr>
        <w:t>Mochizuki 17</w:t>
      </w:r>
      <w:r w:rsidRPr="00B01EE7">
        <w:rPr>
          <w:b/>
          <w:bCs/>
        </w:rPr>
        <w:t xml:space="preserve"> </w:t>
      </w:r>
      <w:r w:rsidRPr="00B01EE7">
        <w:t xml:space="preserve">holds the Japan-U.S. Relations Chair in Memory of Gaston Sigur at the Elliott School of International Affairs at George Washington University. He is co-editor of “Nuclear Debates in Asia: The Role of Geopolitics and Domestic Processes.”, 11/6/17, “Three reasons why Japan will likely continue to reject nuclear weapons”, </w:t>
      </w:r>
      <w:hyperlink r:id="rId23" w:history="1">
        <w:r w:rsidRPr="00B01EE7">
          <w:rPr>
            <w:rStyle w:val="Hyperlink"/>
          </w:rPr>
          <w:t>https://www.washingtonpost.com/news/monkey-cage/wp/2017/11/06/japan-is-likely-to-retain-its-non-nuclear-principles-heres-why/?utm_term=.7891237c8ec1</w:t>
        </w:r>
      </w:hyperlink>
      <w:r w:rsidRPr="003B48AD">
        <w:rPr>
          <w:sz w:val="20"/>
          <w:szCs w:val="20"/>
        </w:rPr>
        <w:t xml:space="preserve"> </w:t>
      </w:r>
      <w:r>
        <w:rPr>
          <w:sz w:val="20"/>
          <w:szCs w:val="20"/>
        </w:rPr>
        <w:t>NCC Packet 2020</w:t>
      </w:r>
    </w:p>
    <w:p w14:paraId="56069289" w14:textId="77777777" w:rsidR="003B48AD" w:rsidRPr="00B01EE7" w:rsidRDefault="003B48AD" w:rsidP="003B48AD"/>
    <w:p w14:paraId="5530786C" w14:textId="77777777" w:rsidR="003B48AD" w:rsidRPr="00B01EE7" w:rsidRDefault="003B48AD" w:rsidP="003B48AD">
      <w:r w:rsidRPr="00B01EE7">
        <w:rPr>
          <w:rStyle w:val="StyleUnderline"/>
        </w:rPr>
        <w:t>Although Japan</w:t>
      </w:r>
      <w:r w:rsidRPr="00B01EE7">
        <w:t xml:space="preserve"> has long </w:t>
      </w:r>
      <w:r w:rsidRPr="00B01EE7">
        <w:rPr>
          <w:rStyle w:val="StyleUnderline"/>
        </w:rPr>
        <w:t>had</w:t>
      </w:r>
      <w:r w:rsidRPr="00B01EE7">
        <w:t xml:space="preserve"> the technical ability to develop nuclear weapons — its “nuclear hedge” — it has refrained from doing so. </w:t>
      </w:r>
      <w:r w:rsidRPr="00B01EE7">
        <w:rPr>
          <w:rStyle w:val="StyleUnderline"/>
        </w:rPr>
        <w:t>Japan</w:t>
      </w:r>
      <w:r w:rsidRPr="00B01EE7">
        <w:t xml:space="preserve"> instead </w:t>
      </w:r>
      <w:r w:rsidRPr="00B01EE7">
        <w:rPr>
          <w:rStyle w:val="StyleUnderline"/>
        </w:rPr>
        <w:t>remains firmly committed to its 1967 Three Non-Nuclear Principles of</w:t>
      </w:r>
      <w:r w:rsidRPr="00B01EE7">
        <w:t xml:space="preserve"> </w:t>
      </w:r>
      <w:r w:rsidRPr="00B01EE7">
        <w:rPr>
          <w:rStyle w:val="StyleUnderline"/>
        </w:rPr>
        <w:t>not developing</w:t>
      </w:r>
      <w:r w:rsidRPr="00B01EE7">
        <w:t xml:space="preserve">, </w:t>
      </w:r>
      <w:r w:rsidRPr="00B01EE7">
        <w:rPr>
          <w:rStyle w:val="StyleUnderline"/>
        </w:rPr>
        <w:t>not possessing and</w:t>
      </w:r>
      <w:r w:rsidRPr="00B01EE7">
        <w:t xml:space="preserve"> </w:t>
      </w:r>
      <w:r w:rsidRPr="00B01EE7">
        <w:rPr>
          <w:rStyle w:val="StyleUnderline"/>
        </w:rPr>
        <w:t>not introducing nuclear weapons.</w:t>
      </w:r>
      <w:r w:rsidRPr="00B01EE7">
        <w:t xml:space="preserve"> This is not the first time that Japan has reexamined those principles. Similar debates transpired after China’s hydrogen bomb test in 1967, the Soviet Union’s deployment of medium-range nuclear missiles in Siberia during the 1980s and North Korea’s first nuclear test in 2006. Is this time different? Reacting to North Korea’s threatening behavior, former Japanese defense minister Shigeru Ishiba stated in September that Japan should at least debate the decision not to permit the introduction of nuclear weapons on Japanese territory. Ishiba implied that Tokyo should consider asking Washington to deploy tactical nuclear weapons in Japan. </w:t>
      </w:r>
      <w:r w:rsidRPr="00B01EE7">
        <w:rPr>
          <w:rStyle w:val="StyleUnderline"/>
        </w:rPr>
        <w:t>This latest debate is likely to end in the same way as previous debates</w:t>
      </w:r>
      <w:r w:rsidRPr="00B01EE7">
        <w:t xml:space="preserve">, however. </w:t>
      </w:r>
      <w:r w:rsidRPr="00B01EE7">
        <w:rPr>
          <w:rStyle w:val="StyleUnderline"/>
        </w:rPr>
        <w:t>Japan will continue to adhere to its Three Non-Nuclear Principles and forswear nuclear weapons</w:t>
      </w:r>
      <w:r w:rsidRPr="00B01EE7">
        <w:t xml:space="preserve">. </w:t>
      </w:r>
      <w:r w:rsidRPr="00B01EE7">
        <w:rPr>
          <w:rStyle w:val="StyleUnderline"/>
        </w:rPr>
        <w:t>Here are three reasons for that:</w:t>
      </w:r>
      <w:r w:rsidRPr="00B01EE7">
        <w:t xml:space="preserve"> </w:t>
      </w:r>
      <w:r w:rsidRPr="00B01EE7">
        <w:rPr>
          <w:rStyle w:val="StyleUnderline"/>
        </w:rPr>
        <w:t>1) Staying non-nuclear is part of</w:t>
      </w:r>
      <w:r w:rsidRPr="00B01EE7">
        <w:t xml:space="preserve"> </w:t>
      </w:r>
      <w:r w:rsidRPr="00B01EE7">
        <w:rPr>
          <w:rStyle w:val="StyleUnderline"/>
        </w:rPr>
        <w:t>Japan’s national identity The Three Non-Nuclear Principles are a</w:t>
      </w:r>
      <w:r w:rsidRPr="00B01EE7">
        <w:t xml:space="preserve"> clear </w:t>
      </w:r>
      <w:r w:rsidRPr="00B01EE7">
        <w:rPr>
          <w:rStyle w:val="StyleUnderline"/>
        </w:rPr>
        <w:t>part of Japan’s national identity</w:t>
      </w:r>
      <w:r w:rsidRPr="00B01EE7">
        <w:t xml:space="preserve">, </w:t>
      </w:r>
      <w:r w:rsidRPr="00B01EE7">
        <w:rPr>
          <w:rStyle w:val="StyleUnderline"/>
        </w:rPr>
        <w:t>not simply a</w:t>
      </w:r>
      <w:r w:rsidRPr="00B01EE7">
        <w:t xml:space="preserve"> </w:t>
      </w:r>
      <w:r w:rsidRPr="00B01EE7">
        <w:rPr>
          <w:rStyle w:val="StyleUnderline"/>
        </w:rPr>
        <w:t>policy preference</w:t>
      </w:r>
      <w:r w:rsidRPr="00B01EE7">
        <w:t xml:space="preserve">. </w:t>
      </w:r>
      <w:r w:rsidRPr="00B01EE7">
        <w:rPr>
          <w:rStyle w:val="StyleUnderline"/>
        </w:rPr>
        <w:t>Repeated polls indicate</w:t>
      </w:r>
      <w:r w:rsidRPr="00B01EE7">
        <w:t xml:space="preserve"> </w:t>
      </w:r>
      <w:r w:rsidRPr="00B01EE7">
        <w:rPr>
          <w:rStyle w:val="StyleUnderline"/>
        </w:rPr>
        <w:t>overwhelming popular support for the three principles</w:t>
      </w:r>
      <w:r w:rsidRPr="00B01EE7">
        <w:t xml:space="preserve"> in Japan. A 2014 Asahi newspaper poll revealed that </w:t>
      </w:r>
      <w:r w:rsidRPr="00B01EE7">
        <w:rPr>
          <w:rStyle w:val="StyleUnderline"/>
        </w:rPr>
        <w:t>support for the principles had risen to</w:t>
      </w:r>
      <w:r w:rsidRPr="00B01EE7">
        <w:t xml:space="preserve"> </w:t>
      </w:r>
      <w:r w:rsidRPr="00B01EE7">
        <w:rPr>
          <w:rStyle w:val="StyleUnderline"/>
        </w:rPr>
        <w:t>82 percent</w:t>
      </w:r>
      <w:r w:rsidRPr="00B01EE7">
        <w:t xml:space="preserve">, compared with 78 percent in a 1988 poll. </w:t>
      </w:r>
      <w:r w:rsidRPr="00B01EE7">
        <w:rPr>
          <w:rStyle w:val="StyleUnderline"/>
        </w:rPr>
        <w:t>Despite growing concerns about North Korea’s nuclear program and China’s military power</w:t>
      </w:r>
      <w:r w:rsidRPr="00B01EE7">
        <w:t xml:space="preserve"> during this period, </w:t>
      </w:r>
      <w:r w:rsidRPr="00B01EE7">
        <w:rPr>
          <w:rStyle w:val="StyleUnderline"/>
        </w:rPr>
        <w:t>Japanese support for remaining non-nuclear actually increased.Even after</w:t>
      </w:r>
      <w:r w:rsidRPr="00B01EE7">
        <w:t xml:space="preserve"> the provocative </w:t>
      </w:r>
      <w:r w:rsidRPr="00B01EE7">
        <w:rPr>
          <w:rStyle w:val="StyleUnderline"/>
        </w:rPr>
        <w:t>North Korean missile launches</w:t>
      </w:r>
      <w:r w:rsidRPr="00B01EE7">
        <w:t xml:space="preserve"> over Japan in August and September, </w:t>
      </w:r>
      <w:r w:rsidRPr="00B01EE7">
        <w:rPr>
          <w:rStyle w:val="StyleUnderline"/>
        </w:rPr>
        <w:t>a Fuji News Network poll showed that</w:t>
      </w:r>
      <w:r w:rsidRPr="00B01EE7">
        <w:t xml:space="preserve"> </w:t>
      </w:r>
      <w:r w:rsidRPr="00B01EE7">
        <w:rPr>
          <w:rStyle w:val="StyleUnderline"/>
        </w:rPr>
        <w:t>nearly 80 percent</w:t>
      </w:r>
      <w:r w:rsidRPr="00B01EE7">
        <w:t xml:space="preserve"> </w:t>
      </w:r>
      <w:r w:rsidRPr="00B01EE7">
        <w:rPr>
          <w:rStyle w:val="StyleUnderline"/>
        </w:rPr>
        <w:t>of the Japanese population remained opposed to Japan becoming a nuclear weapons state</w:t>
      </w:r>
      <w:r w:rsidRPr="00B01EE7">
        <w:t xml:space="preserve">. And nearly </w:t>
      </w:r>
      <w:r w:rsidRPr="00B01EE7">
        <w:rPr>
          <w:rStyle w:val="StyleUnderline"/>
        </w:rPr>
        <w:t>69 percent opposed having the</w:t>
      </w:r>
      <w:r w:rsidRPr="00B01EE7">
        <w:t xml:space="preserve"> </w:t>
      </w:r>
      <w:r w:rsidRPr="00B01EE7">
        <w:rPr>
          <w:rStyle w:val="StyleUnderline"/>
        </w:rPr>
        <w:t>U</w:t>
      </w:r>
      <w:r w:rsidRPr="00B01EE7">
        <w:t xml:space="preserve">nited </w:t>
      </w:r>
      <w:r w:rsidRPr="00B01EE7">
        <w:rPr>
          <w:rStyle w:val="StyleUnderline"/>
        </w:rPr>
        <w:t>S</w:t>
      </w:r>
      <w:r w:rsidRPr="00B01EE7">
        <w:t xml:space="preserve">tates </w:t>
      </w:r>
      <w:r w:rsidRPr="00B01EE7">
        <w:rPr>
          <w:rStyle w:val="StyleUnderline"/>
        </w:rPr>
        <w:t>bring nuclear weapons into Japan. The legacy of</w:t>
      </w:r>
      <w:r w:rsidRPr="00B01EE7">
        <w:t xml:space="preserve"> the </w:t>
      </w:r>
      <w:r w:rsidRPr="00B01EE7">
        <w:rPr>
          <w:rStyle w:val="StyleUnderline"/>
        </w:rPr>
        <w:t>Hiroshima</w:t>
      </w:r>
      <w:r w:rsidRPr="00B01EE7">
        <w:t xml:space="preserve"> </w:t>
      </w:r>
      <w:r w:rsidRPr="00B01EE7">
        <w:rPr>
          <w:rStyle w:val="StyleUnderline"/>
        </w:rPr>
        <w:t>and</w:t>
      </w:r>
      <w:r w:rsidRPr="00B01EE7">
        <w:t xml:space="preserve"> </w:t>
      </w:r>
      <w:r w:rsidRPr="00B01EE7">
        <w:rPr>
          <w:rStyle w:val="StyleUnderline"/>
        </w:rPr>
        <w:t>Nagasaki</w:t>
      </w:r>
      <w:r w:rsidRPr="00B01EE7">
        <w:t xml:space="preserve"> atomic bombings </w:t>
      </w:r>
      <w:r w:rsidRPr="00B01EE7">
        <w:rPr>
          <w:rStyle w:val="StyleUnderline"/>
        </w:rPr>
        <w:t>leave many Japanese convinced</w:t>
      </w:r>
      <w:r w:rsidRPr="00B01EE7">
        <w:t xml:space="preserve"> that </w:t>
      </w:r>
      <w:r w:rsidRPr="00B01EE7">
        <w:rPr>
          <w:rStyle w:val="StyleUnderline"/>
        </w:rPr>
        <w:t>their country has a</w:t>
      </w:r>
      <w:r w:rsidRPr="00B01EE7">
        <w:t xml:space="preserve"> </w:t>
      </w:r>
      <w:r w:rsidRPr="00B01EE7">
        <w:rPr>
          <w:rStyle w:val="StyleUnderline"/>
        </w:rPr>
        <w:t>moral responsibility</w:t>
      </w:r>
      <w:r w:rsidRPr="00B01EE7">
        <w:t xml:space="preserve"> </w:t>
      </w:r>
      <w:r w:rsidRPr="00B01EE7">
        <w:rPr>
          <w:rStyle w:val="StyleUnderline"/>
        </w:rPr>
        <w:t>to promote</w:t>
      </w:r>
      <w:r w:rsidRPr="00B01EE7">
        <w:t xml:space="preserve"> </w:t>
      </w:r>
      <w:r w:rsidRPr="00B01EE7">
        <w:rPr>
          <w:rStyle w:val="StyleUnderline"/>
        </w:rPr>
        <w:t>global nuclear disarmament</w:t>
      </w:r>
      <w:r w:rsidRPr="00B01EE7">
        <w:t xml:space="preserve"> — </w:t>
      </w:r>
      <w:r w:rsidRPr="00B01EE7">
        <w:rPr>
          <w:rStyle w:val="StyleUnderline"/>
        </w:rPr>
        <w:t>as well as to</w:t>
      </w:r>
      <w:r w:rsidRPr="00B01EE7">
        <w:t xml:space="preserve"> </w:t>
      </w:r>
      <w:r w:rsidRPr="00B01EE7">
        <w:rPr>
          <w:rStyle w:val="StyleUnderline"/>
        </w:rPr>
        <w:t>forgo nuclear weapons</w:t>
      </w:r>
      <w:r w:rsidRPr="00B01EE7">
        <w:t xml:space="preserve"> of its own. </w:t>
      </w:r>
      <w:r w:rsidRPr="00B01EE7">
        <w:rPr>
          <w:rStyle w:val="StyleUnderline"/>
        </w:rPr>
        <w:t>The</w:t>
      </w:r>
      <w:r w:rsidRPr="00B01EE7">
        <w:t xml:space="preserve"> 2011 </w:t>
      </w:r>
      <w:r w:rsidRPr="00B01EE7">
        <w:rPr>
          <w:rStyle w:val="StyleUnderline"/>
        </w:rPr>
        <w:t>Fukushima nuclear plant disaster</w:t>
      </w:r>
      <w:r w:rsidRPr="00B01EE7">
        <w:t xml:space="preserve"> has </w:t>
      </w:r>
      <w:r w:rsidRPr="00B01EE7">
        <w:rPr>
          <w:rStyle w:val="StyleUnderline"/>
        </w:rPr>
        <w:t>reinforced</w:t>
      </w:r>
      <w:r w:rsidRPr="00B01EE7">
        <w:t xml:space="preserve"> </w:t>
      </w:r>
      <w:r w:rsidRPr="00B01EE7">
        <w:rPr>
          <w:rStyle w:val="StyleUnderline"/>
        </w:rPr>
        <w:t>this view.</w:t>
      </w:r>
      <w:r w:rsidRPr="00B01EE7">
        <w:t xml:space="preserve"> In fact, increasing numbers of Japanese believe that the U.S. “nuclear umbrella” is unnecessary for Japanese security. A June 2010 NHK survey revealed that 20.8 percent felt that U.S. nuclear deterrence is necessary for Japan’s security in both the present and future, while 34.8 percent believed it unnecessary. The June 2015 NHK poll showed that only 10.3 percent thought the U.S. nuclear umbrella is necessary for both the present and the future — 48.9 percent responded that it is unnecessary now and later. 2) </w:t>
      </w:r>
      <w:r w:rsidRPr="00B01EE7">
        <w:rPr>
          <w:rStyle w:val="StyleUnderline"/>
        </w:rPr>
        <w:t>Powerful players in</w:t>
      </w:r>
      <w:r w:rsidRPr="00B01EE7">
        <w:t xml:space="preserve"> </w:t>
      </w:r>
      <w:r w:rsidRPr="00B01EE7">
        <w:rPr>
          <w:rStyle w:val="StyleUnderline"/>
        </w:rPr>
        <w:t>Japanese politics</w:t>
      </w:r>
      <w:r w:rsidRPr="00B01EE7">
        <w:t xml:space="preserve"> </w:t>
      </w:r>
      <w:r w:rsidRPr="00B01EE7">
        <w:rPr>
          <w:rStyle w:val="StyleUnderline"/>
        </w:rPr>
        <w:t>can</w:t>
      </w:r>
      <w:r w:rsidRPr="00B01EE7">
        <w:t xml:space="preserve"> </w:t>
      </w:r>
      <w:r w:rsidRPr="00B01EE7">
        <w:rPr>
          <w:rStyle w:val="StyleUnderline"/>
        </w:rPr>
        <w:t>block nuclear acquisition</w:t>
      </w:r>
      <w:r w:rsidRPr="00B01EE7">
        <w:t xml:space="preserve"> In addition to public opposition to nuclear weapons, </w:t>
      </w:r>
      <w:r w:rsidRPr="00B01EE7">
        <w:rPr>
          <w:rStyle w:val="StyleUnderline"/>
        </w:rPr>
        <w:t>Japan has significant</w:t>
      </w:r>
      <w:r w:rsidRPr="00B01EE7">
        <w:t xml:space="preserve"> </w:t>
      </w:r>
      <w:r w:rsidRPr="00B01EE7">
        <w:rPr>
          <w:rStyle w:val="StyleUnderline"/>
        </w:rPr>
        <w:t>“veto players”</w:t>
      </w:r>
      <w:r w:rsidRPr="00B01EE7">
        <w:t xml:space="preserve"> — </w:t>
      </w:r>
      <w:r w:rsidRPr="00B01EE7">
        <w:rPr>
          <w:rStyle w:val="StyleUnderline"/>
        </w:rPr>
        <w:t>crucial</w:t>
      </w:r>
      <w:r w:rsidRPr="00B01EE7">
        <w:t xml:space="preserve"> </w:t>
      </w:r>
      <w:r w:rsidRPr="00B01EE7">
        <w:rPr>
          <w:rStyle w:val="StyleUnderline"/>
        </w:rPr>
        <w:t>political</w:t>
      </w:r>
      <w:r w:rsidRPr="00B01EE7">
        <w:t xml:space="preserve"> </w:t>
      </w:r>
      <w:r w:rsidRPr="00B01EE7">
        <w:rPr>
          <w:rStyle w:val="StyleUnderline"/>
        </w:rPr>
        <w:t>or</w:t>
      </w:r>
      <w:r w:rsidRPr="00B01EE7">
        <w:t xml:space="preserve"> </w:t>
      </w:r>
      <w:r w:rsidRPr="00B01EE7">
        <w:rPr>
          <w:rStyle w:val="StyleUnderline"/>
        </w:rPr>
        <w:t>economic</w:t>
      </w:r>
      <w:r w:rsidRPr="00B01EE7">
        <w:t xml:space="preserve"> </w:t>
      </w:r>
      <w:r w:rsidRPr="00B01EE7">
        <w:rPr>
          <w:rStyle w:val="StyleUnderline"/>
        </w:rPr>
        <w:t>actors</w:t>
      </w:r>
      <w:r w:rsidRPr="00B01EE7">
        <w:t xml:space="preserve"> that are </w:t>
      </w:r>
      <w:r w:rsidRPr="00B01EE7">
        <w:rPr>
          <w:rStyle w:val="StyleUnderline"/>
        </w:rPr>
        <w:t>likely to block efforts to develop nuclear weapons.</w:t>
      </w:r>
      <w:r w:rsidRPr="00B01EE7">
        <w:t xml:space="preserve"> Japan has a robust nuclear energy industry. But public acceptance of nuclear energy in the 1950s resulted from a fundamental political bargain: nuclear energy, but no nuclear weapons.</w:t>
      </w:r>
    </w:p>
    <w:p w14:paraId="3F889B3B" w14:textId="77777777" w:rsidR="003B48AD" w:rsidRPr="00B01EE7" w:rsidRDefault="003B48AD" w:rsidP="003B48AD"/>
    <w:p w14:paraId="76B7F1A9" w14:textId="77777777" w:rsidR="003B48AD" w:rsidRPr="00B01EE7" w:rsidRDefault="003B48AD" w:rsidP="003B48AD">
      <w:pPr>
        <w:pStyle w:val="Heading4"/>
      </w:pPr>
      <w:r w:rsidRPr="00B01EE7">
        <w:t>No Japan prolif – geography, alliances, cost, and politics – they’re bluffing.</w:t>
      </w:r>
    </w:p>
    <w:p w14:paraId="09BEC853" w14:textId="5164D7C3" w:rsidR="003B48AD" w:rsidRPr="00B01EE7" w:rsidRDefault="003B48AD" w:rsidP="003B48AD">
      <w:r w:rsidRPr="00B01EE7">
        <w:rPr>
          <w:rStyle w:val="Style13ptBold"/>
        </w:rPr>
        <w:t>Kulacki 16</w:t>
      </w:r>
      <w:r w:rsidRPr="00B01EE7">
        <w:t xml:space="preserve"> - Ph.D. in Political Theory from the University of Maryland, College Park [Gregory, 7/31/16, Union of Concerned Scientists, “Japan Can Accept No First Use”, </w:t>
      </w:r>
      <w:hyperlink r:id="rId24" w:history="1">
        <w:r w:rsidRPr="00B01EE7">
          <w:rPr>
            <w:rStyle w:val="Hyperlink"/>
          </w:rPr>
          <w:t>https://allthingsnuclear.org/gkulacki/japan-can-accept-no-first-use</w:t>
        </w:r>
      </w:hyperlink>
      <w:r w:rsidRPr="00B01EE7">
        <w:t>]</w:t>
      </w:r>
      <w:r w:rsidRPr="003B48AD">
        <w:rPr>
          <w:sz w:val="20"/>
          <w:szCs w:val="20"/>
        </w:rPr>
        <w:t xml:space="preserve"> </w:t>
      </w:r>
      <w:r>
        <w:rPr>
          <w:sz w:val="20"/>
          <w:szCs w:val="20"/>
        </w:rPr>
        <w:t>NCC Packet 2020</w:t>
      </w:r>
    </w:p>
    <w:p w14:paraId="7717C93A" w14:textId="77777777" w:rsidR="003B48AD" w:rsidRPr="00B01EE7" w:rsidRDefault="003B48AD" w:rsidP="003B48AD"/>
    <w:p w14:paraId="668FB54C" w14:textId="77777777" w:rsidR="003B48AD" w:rsidRPr="00B01EE7" w:rsidRDefault="003B48AD" w:rsidP="003B48AD">
      <w:pPr>
        <w:rPr>
          <w:sz w:val="12"/>
        </w:rPr>
      </w:pPr>
      <w:r w:rsidRPr="00B01EE7">
        <w:rPr>
          <w:sz w:val="12"/>
        </w:rPr>
        <w:t xml:space="preserve">Most </w:t>
      </w:r>
      <w:r w:rsidRPr="00B01EE7">
        <w:rPr>
          <w:rStyle w:val="StyleUnderline"/>
        </w:rPr>
        <w:t>Japanese security professionals</w:t>
      </w:r>
      <w:r w:rsidRPr="00B01EE7">
        <w:rPr>
          <w:sz w:val="12"/>
        </w:rPr>
        <w:t xml:space="preserve"> currently </w:t>
      </w:r>
      <w:r w:rsidRPr="00B01EE7">
        <w:rPr>
          <w:rStyle w:val="StyleUnderline"/>
        </w:rPr>
        <w:t>prefer the United States maintain the option to use nuclear weapons first. But</w:t>
      </w:r>
      <w:r w:rsidRPr="00B01EE7">
        <w:rPr>
          <w:sz w:val="12"/>
        </w:rPr>
        <w:t xml:space="preserve"> should President Obama declare that the sole purpose of U.S. nuclear weapons is to deter and, if necessary, respond to the use of nuclear weapons by another country, </w:t>
      </w:r>
      <w:r w:rsidRPr="00B01EE7">
        <w:rPr>
          <w:rStyle w:val="StyleUnderline"/>
        </w:rPr>
        <w:t xml:space="preserve">extensive interviews with those same Japanese security professionals indicate they </w:t>
      </w:r>
      <w:r w:rsidRPr="00B01EE7">
        <w:rPr>
          <w:rStyle w:val="Emphasis"/>
        </w:rPr>
        <w:t>would accept the change.</w:t>
      </w:r>
      <w:r w:rsidRPr="00B01EE7">
        <w:rPr>
          <w:rStyle w:val="StyleUnderline"/>
        </w:rPr>
        <w:t xml:space="preserve"> </w:t>
      </w:r>
      <w:r w:rsidRPr="00B01EE7">
        <w:rPr>
          <w:sz w:val="12"/>
        </w:rPr>
        <w:t>No first use is already de facto U.S. policy. It is difficult to imagine a scenario where a first use of nuclear weapons would make the United States or our allies more secure. The last nuclear bomb ever dropped, by any nation, anywhere, was seventy-one years ago in Nagasaki. While using nuclear weapons is sometimes discussed as a way to end a conflict or control escalation, the fact is that no one knows what would happen in such a case. The risk of escalation and things getting out of control may be why, despite threatening to use nuclear weapons, U.S. presidents never authorized another nuclear attack. Japanese security professionals should recall that U.S. attempts to use the threat of nuclear first use to prevent or halt non-nuclear attacks have an especially poor track record in Asia. U.S. threats to use nuclear weapons against the communist governments in North Korea and Vietnam did not deter either of them from pursuing their war aims, or the People’s Republic of China from supporting them. The questionable deterrent benefits of threatening nuclear first use come with a clearer cost. Intentions to use nuclear weapons for any purpose other than deterring or responding to a nuclear attack invites proliferation. The nuclear non-proliferation treaty (NPT) is a very basic deal where nations without nuclear weapons agree not to develop them in exchange for a commitment by nations with nuclear weapons to reduce and eventually eliminate theirs. Plans for first use are acts of bad faith that could be justifiably interpreted as a violation of the NPT. As the only nation to have suffered a nuclear attack, Japan is an especially strong supporter of the NPT and its aim of eventually eliminating nuclear weapons. No Good Nuclear Options for Japan Japan’s commitment to nuclear disarmament is based on more than history and morality. It’s based on hard realities as well. When the</w:t>
      </w:r>
      <w:r w:rsidRPr="00B01EE7">
        <w:rPr>
          <w:rStyle w:val="StyleUnderline"/>
        </w:rPr>
        <w:t xml:space="preserve"> Japan</w:t>
      </w:r>
      <w:r w:rsidRPr="00B01EE7">
        <w:rPr>
          <w:sz w:val="12"/>
        </w:rPr>
        <w:t>ese</w:t>
      </w:r>
      <w:r w:rsidRPr="00B01EE7">
        <w:rPr>
          <w:rStyle w:val="StyleUnderline"/>
        </w:rPr>
        <w:t xml:space="preserve"> </w:t>
      </w:r>
      <w:r w:rsidRPr="00B01EE7">
        <w:rPr>
          <w:sz w:val="12"/>
        </w:rPr>
        <w:t>government debated signing the permanent extension of the NPT in 1995 it</w:t>
      </w:r>
      <w:r w:rsidRPr="00B01EE7">
        <w:rPr>
          <w:rStyle w:val="StyleUnderline"/>
        </w:rPr>
        <w:t xml:space="preserve"> commissioned a study assessing the security threats Japan would most likely encounter in the future and whether Japan might need to develop nuclear weapons to cope with them. A nuclear-armed North Korea and </w:t>
      </w:r>
      <w:r w:rsidRPr="00B01EE7">
        <w:rPr>
          <w:rStyle w:val="StyleUnderline"/>
        </w:rPr>
        <w:lastRenderedPageBreak/>
        <w:t xml:space="preserve">rising Chinese nationalism were both identified as long-term security challenges for Japan. Sadly, both threats materialized </w:t>
      </w:r>
      <w:r w:rsidRPr="00B01EE7">
        <w:rPr>
          <w:sz w:val="12"/>
        </w:rPr>
        <w:t>as anticipated by the Japanese security professionals who conducted the study more than twenty years ago</w:t>
      </w:r>
      <w:r w:rsidRPr="00B01EE7">
        <w:rPr>
          <w:rStyle w:val="StyleUnderline"/>
        </w:rPr>
        <w:t>. Those same professionals found that despite the emergence of these threats there were no imaginable circumstances where possessing nuc</w:t>
      </w:r>
      <w:r w:rsidRPr="00B01EE7">
        <w:rPr>
          <w:sz w:val="12"/>
        </w:rPr>
        <w:t>lear weapon</w:t>
      </w:r>
      <w:r w:rsidRPr="00B01EE7">
        <w:rPr>
          <w:rStyle w:val="StyleUnderline"/>
        </w:rPr>
        <w:t>s would be in Japan’s national security interest</w:t>
      </w:r>
      <w:r w:rsidRPr="00B01EE7">
        <w:rPr>
          <w:sz w:val="12"/>
        </w:rPr>
        <w:t>s</w:t>
      </w:r>
      <w:r w:rsidRPr="00B01EE7">
        <w:rPr>
          <w:rStyle w:val="StyleUnderline"/>
        </w:rPr>
        <w:t xml:space="preserve">, </w:t>
      </w:r>
      <w:r w:rsidRPr="00B01EE7">
        <w:rPr>
          <w:rStyle w:val="Emphasis"/>
        </w:rPr>
        <w:t>including</w:t>
      </w:r>
      <w:r w:rsidRPr="00B01EE7">
        <w:rPr>
          <w:rStyle w:val="StyleUnderline"/>
        </w:rPr>
        <w:t xml:space="preserve"> a “worst case” scenario where there was a complete </w:t>
      </w:r>
      <w:r w:rsidRPr="00B01EE7">
        <w:rPr>
          <w:rStyle w:val="Emphasis"/>
        </w:rPr>
        <w:t>collapse of the NPT and Japan’s military alliance with the U</w:t>
      </w:r>
      <w:r w:rsidRPr="00B01EE7">
        <w:rPr>
          <w:sz w:val="12"/>
        </w:rPr>
        <w:t>nited</w:t>
      </w:r>
      <w:r w:rsidRPr="00B01EE7">
        <w:rPr>
          <w:rStyle w:val="Emphasis"/>
        </w:rPr>
        <w:t xml:space="preserve"> S</w:t>
      </w:r>
      <w:r w:rsidRPr="00B01EE7">
        <w:rPr>
          <w:sz w:val="12"/>
        </w:rPr>
        <w:t>tates</w:t>
      </w:r>
      <w:r w:rsidRPr="00B01EE7">
        <w:rPr>
          <w:rStyle w:val="StyleUnderline"/>
        </w:rPr>
        <w:t xml:space="preserve">. </w:t>
      </w:r>
      <w:r w:rsidRPr="00B01EE7">
        <w:rPr>
          <w:sz w:val="12"/>
        </w:rPr>
        <w:t>“</w:t>
      </w:r>
      <w:r w:rsidRPr="00B01EE7">
        <w:rPr>
          <w:rStyle w:val="StyleUnderline"/>
        </w:rPr>
        <w:t>Even in such a case, it is questionable whether there is any value for a trading nation that depends on the stability of the international society to try to secure its survival and protect its interests with its own nuclear weapons. It would more likely undermine the basis of its own survival</w:t>
      </w:r>
      <w:r w:rsidRPr="00B01EE7">
        <w:rPr>
          <w:sz w:val="12"/>
        </w:rPr>
        <w:t>. Only in a case where destitution reaches a stage where the exchange of damage with an opponent is not a concern anymore, would the geopolitical vulnerability of Japan make the nuclear option a possibility. This, however, is a case where a condition becomes its own goal, and is not worthy of consideration.”</w:t>
      </w:r>
      <w:r w:rsidRPr="00B01EE7">
        <w:rPr>
          <w:rFonts w:ascii="Tahoma" w:hAnsi="Tahoma" w:cs="Tahoma"/>
          <w:sz w:val="12"/>
        </w:rPr>
        <w:t> </w:t>
      </w:r>
      <w:r w:rsidRPr="00B01EE7">
        <w:rPr>
          <w:sz w:val="12"/>
        </w:rPr>
        <w:t xml:space="preserve"> </w:t>
      </w:r>
      <w:r w:rsidRPr="00B01EE7">
        <w:rPr>
          <w:rStyle w:val="StyleUnderline"/>
        </w:rPr>
        <w:t>The geographic vulnerabilities identified in the 1995 study are Japan’s limited area and its dense population, which is concentrated in urban centers. The political vulnerabilities are severe damage to Japan’s international prestige, increased tensions with neighbor</w:t>
      </w:r>
      <w:r w:rsidRPr="00B01EE7">
        <w:rPr>
          <w:sz w:val="12"/>
        </w:rPr>
        <w:t>ing countrie</w:t>
      </w:r>
      <w:r w:rsidRPr="00B01EE7">
        <w:rPr>
          <w:rStyle w:val="StyleUnderline"/>
        </w:rPr>
        <w:t>s and the fermentation of domestic political unrest.</w:t>
      </w:r>
      <w:r w:rsidRPr="00B01EE7">
        <w:rPr>
          <w:sz w:val="12"/>
        </w:rPr>
        <w:t xml:space="preserve"> The </w:t>
      </w:r>
      <w:r w:rsidRPr="00B01EE7">
        <w:rPr>
          <w:rStyle w:val="StyleUnderline"/>
        </w:rPr>
        <w:t>study concluded a Japanese decision to develop nuc</w:t>
      </w:r>
      <w:r w:rsidRPr="00B01EE7">
        <w:t>lear weapon</w:t>
      </w:r>
      <w:r w:rsidRPr="00B01EE7">
        <w:rPr>
          <w:rStyle w:val="StyleUnderline"/>
        </w:rPr>
        <w:t xml:space="preserve">s would hurt Japan’s national security interests by undermining Japan’s security alliance with the </w:t>
      </w:r>
      <w:r w:rsidRPr="00B01EE7">
        <w:rPr>
          <w:rStyle w:val="Emphasis"/>
        </w:rPr>
        <w:t>U</w:t>
      </w:r>
      <w:r w:rsidRPr="00B01EE7">
        <w:rPr>
          <w:rStyle w:val="StyleUnderline"/>
        </w:rPr>
        <w:t xml:space="preserve">nited </w:t>
      </w:r>
      <w:r w:rsidRPr="00B01EE7">
        <w:rPr>
          <w:rStyle w:val="Emphasis"/>
        </w:rPr>
        <w:t>S</w:t>
      </w:r>
      <w:r w:rsidRPr="00B01EE7">
        <w:rPr>
          <w:rStyle w:val="StyleUnderline"/>
        </w:rPr>
        <w:t>tates as well as international efforts to advance nuclear disarmament.</w:t>
      </w:r>
      <w:r w:rsidRPr="00B01EE7">
        <w:rPr>
          <w:sz w:val="12"/>
        </w:rPr>
        <w:t xml:space="preserve"> </w:t>
      </w:r>
      <w:r w:rsidRPr="00B01EE7">
        <w:rPr>
          <w:rStyle w:val="Emphasis"/>
        </w:rPr>
        <w:t>And Japan would face enormous economic costs if it were to attempt to develop a credible nuclear force</w:t>
      </w:r>
      <w:r w:rsidRPr="00B01EE7">
        <w:rPr>
          <w:rStyle w:val="StyleUnderline"/>
        </w:rPr>
        <w:t xml:space="preserve">. </w:t>
      </w:r>
      <w:r w:rsidRPr="00B01EE7">
        <w:rPr>
          <w:sz w:val="12"/>
        </w:rPr>
        <w:t xml:space="preserve">Although it has been more than twenty years since Japanese security professionals seriously considered a nuclear option, </w:t>
      </w:r>
      <w:r w:rsidRPr="00B01EE7">
        <w:rPr>
          <w:rStyle w:val="Emphasis"/>
        </w:rPr>
        <w:t>none of the hard realities identified in the 1995 study have changed.</w:t>
      </w:r>
      <w:r w:rsidRPr="00B01EE7">
        <w:rPr>
          <w:rStyle w:val="StyleUnderline"/>
        </w:rPr>
        <w:t xml:space="preserve"> </w:t>
      </w:r>
      <w:r w:rsidRPr="00B01EE7">
        <w:rPr>
          <w:sz w:val="12"/>
        </w:rPr>
        <w:t>Despite the recent rise in tensions with China and the worsening situation in North Korea, any reassessment of Japan’s nuclear options is highly likely to produce the same result.</w:t>
      </w:r>
    </w:p>
    <w:p w14:paraId="322B0EEF" w14:textId="77777777" w:rsidR="003B48AD" w:rsidRPr="00B01EE7" w:rsidRDefault="003B48AD" w:rsidP="003B48AD">
      <w:pPr>
        <w:rPr>
          <w:sz w:val="12"/>
        </w:rPr>
      </w:pPr>
    </w:p>
    <w:p w14:paraId="38E8B700" w14:textId="77777777" w:rsidR="003B48AD" w:rsidRPr="00B01EE7" w:rsidRDefault="003B48AD" w:rsidP="003B48AD"/>
    <w:p w14:paraId="52C13C1D" w14:textId="77777777" w:rsidR="003B48AD" w:rsidRPr="00B01EE7" w:rsidRDefault="003B48AD" w:rsidP="003B48AD">
      <w:pPr>
        <w:pStyle w:val="Heading4"/>
      </w:pPr>
      <w:r w:rsidRPr="00B01EE7">
        <w:t>Legal and cultural barriers</w:t>
      </w:r>
    </w:p>
    <w:p w14:paraId="5A2BF874" w14:textId="24B635D9" w:rsidR="003B48AD" w:rsidRPr="00B01EE7" w:rsidRDefault="003B48AD" w:rsidP="003B48AD">
      <w:r w:rsidRPr="00B01EE7">
        <w:t xml:space="preserve">Mark </w:t>
      </w:r>
      <w:r w:rsidRPr="00B01EE7">
        <w:rPr>
          <w:rStyle w:val="Style13ptBold"/>
        </w:rPr>
        <w:t>Fitzpatrick</w:t>
      </w:r>
      <w:r w:rsidRPr="00B01EE7">
        <w:t>, 10/3/</w:t>
      </w:r>
      <w:r w:rsidRPr="00B01EE7">
        <w:rPr>
          <w:rStyle w:val="Style13ptBold"/>
        </w:rPr>
        <w:t>19</w:t>
      </w:r>
      <w:r w:rsidRPr="00B01EE7">
        <w:t xml:space="preserve">, Associate Fellow at the International Institute for Strategic Studies How Japan Could Go Nuclear It Has the Smarts and the Resources, but Does Tokyo Have the Will? </w:t>
      </w:r>
      <w:hyperlink r:id="rId25" w:history="1">
        <w:r w:rsidRPr="00B01EE7">
          <w:rPr>
            <w:rStyle w:val="Hyperlink"/>
          </w:rPr>
          <w:t>https://www.foreignaffairs.com/articles/asia/2019-10-03/how-japan-could-go-nuclear</w:t>
        </w:r>
      </w:hyperlink>
      <w:r w:rsidRPr="00B01EE7">
        <w:t xml:space="preserve"> accessed </w:t>
      </w:r>
      <w:r>
        <w:rPr>
          <w:sz w:val="20"/>
          <w:szCs w:val="20"/>
        </w:rPr>
        <w:t>NCC Packet 2020</w:t>
      </w:r>
    </w:p>
    <w:p w14:paraId="63E764C3" w14:textId="77777777" w:rsidR="003B48AD" w:rsidRPr="00B01EE7" w:rsidRDefault="003B48AD" w:rsidP="003B48AD"/>
    <w:p w14:paraId="3F1178E3" w14:textId="77777777" w:rsidR="003B48AD" w:rsidRPr="00B01EE7" w:rsidRDefault="003B48AD" w:rsidP="003B48AD">
      <w:r w:rsidRPr="00B01EE7">
        <w:rPr>
          <w:rStyle w:val="StyleUnderline"/>
        </w:rPr>
        <w:t>The biggest obstacles to a Japanese nuclear weapons program aren’t technical or logistic; they are political, legal, and cultural</w:t>
      </w:r>
      <w:r w:rsidRPr="00B01EE7">
        <w:t xml:space="preserve">. </w:t>
      </w:r>
      <w:r w:rsidRPr="00B01EE7">
        <w:rPr>
          <w:rStyle w:val="StyleUnderline"/>
        </w:rPr>
        <w:t>Since 1972</w:t>
      </w:r>
      <w:r w:rsidRPr="00B01EE7">
        <w:t xml:space="preserve">, following the return of Okinawa from the United States and the removal of nuclear weapons stationed there, </w:t>
      </w:r>
      <w:r w:rsidRPr="00B01EE7">
        <w:rPr>
          <w:rStyle w:val="StyleUnderline"/>
        </w:rPr>
        <w:t xml:space="preserve">Japan’s </w:t>
      </w:r>
      <w:r w:rsidRPr="00B01EE7">
        <w:rPr>
          <w:rStyle w:val="Emphasis"/>
        </w:rPr>
        <w:t>p</w:t>
      </w:r>
      <w:r w:rsidRPr="00B01EE7">
        <w:t xml:space="preserve">rime </w:t>
      </w:r>
      <w:r w:rsidRPr="00B01EE7">
        <w:rPr>
          <w:rStyle w:val="Emphasis"/>
        </w:rPr>
        <w:t>m</w:t>
      </w:r>
      <w:r w:rsidRPr="00B01EE7">
        <w:t>iniste</w:t>
      </w:r>
      <w:r w:rsidRPr="00B01EE7">
        <w:rPr>
          <w:rStyle w:val="StyleUnderline"/>
        </w:rPr>
        <w:t>r</w:t>
      </w:r>
      <w:r w:rsidRPr="00B01EE7">
        <w:rPr>
          <w:rStyle w:val="Emphasis"/>
        </w:rPr>
        <w:t>s</w:t>
      </w:r>
      <w:r w:rsidRPr="00B01EE7">
        <w:rPr>
          <w:rStyle w:val="StyleUnderline"/>
        </w:rPr>
        <w:t xml:space="preserve"> have embraced “three non-nuclear principles” as a morally and politically binding norm: no manufacture, no possession, and no entry of nuclear weapons controlled by other nations</w:t>
      </w:r>
      <w:r w:rsidRPr="00B01EE7">
        <w:t xml:space="preserve"> (in practice, that third principle has been breached to allow nuclear-armed U.S. warships to make port calls). In addition, </w:t>
      </w:r>
      <w:r w:rsidRPr="00B01EE7">
        <w:rPr>
          <w:rStyle w:val="StyleUnderline"/>
        </w:rPr>
        <w:t xml:space="preserve">Japan’s championing of the Treaty on the </w:t>
      </w:r>
      <w:r w:rsidRPr="00B01EE7">
        <w:rPr>
          <w:rStyle w:val="Emphasis"/>
        </w:rPr>
        <w:t>N</w:t>
      </w:r>
      <w:r w:rsidRPr="00B01EE7">
        <w:rPr>
          <w:rStyle w:val="StyleUnderline"/>
        </w:rPr>
        <w:t>on-</w:t>
      </w:r>
      <w:r w:rsidRPr="00B01EE7">
        <w:rPr>
          <w:rStyle w:val="Emphasis"/>
        </w:rPr>
        <w:t>P</w:t>
      </w:r>
      <w:r w:rsidRPr="00B01EE7">
        <w:rPr>
          <w:rStyle w:val="StyleUnderline"/>
        </w:rPr>
        <w:t>rolifera</w:t>
      </w:r>
      <w:r w:rsidRPr="00B01EE7">
        <w:rPr>
          <w:rStyle w:val="Emphasis"/>
        </w:rPr>
        <w:t>t</w:t>
      </w:r>
      <w:r w:rsidRPr="00B01EE7">
        <w:rPr>
          <w:rStyle w:val="StyleUnderline"/>
        </w:rPr>
        <w:t xml:space="preserve">ion of Nuclear Weapons, the </w:t>
      </w:r>
      <w:r w:rsidRPr="00B01EE7">
        <w:rPr>
          <w:rStyle w:val="Emphasis"/>
        </w:rPr>
        <w:t>C</w:t>
      </w:r>
      <w:r w:rsidRPr="00B01EE7">
        <w:rPr>
          <w:rStyle w:val="StyleUnderline"/>
        </w:rPr>
        <w:t>omprehensive Nuclear-</w:t>
      </w:r>
      <w:r w:rsidRPr="00B01EE7">
        <w:rPr>
          <w:rStyle w:val="Emphasis"/>
        </w:rPr>
        <w:t>T</w:t>
      </w:r>
      <w:r w:rsidRPr="00B01EE7">
        <w:rPr>
          <w:rStyle w:val="StyleUnderline"/>
        </w:rPr>
        <w:t>est-</w:t>
      </w:r>
      <w:r w:rsidRPr="00B01EE7">
        <w:rPr>
          <w:rStyle w:val="Emphasis"/>
        </w:rPr>
        <w:t>B</w:t>
      </w:r>
      <w:r w:rsidRPr="00B01EE7">
        <w:rPr>
          <w:rStyle w:val="StyleUnderline"/>
        </w:rPr>
        <w:t xml:space="preserve">an </w:t>
      </w:r>
      <w:r w:rsidRPr="00B01EE7">
        <w:rPr>
          <w:rStyle w:val="Emphasis"/>
        </w:rPr>
        <w:t>T</w:t>
      </w:r>
      <w:r w:rsidRPr="00B01EE7">
        <w:rPr>
          <w:rStyle w:val="StyleUnderline"/>
        </w:rPr>
        <w:t>reaty, and other nonproliferation instruments reinforces the political constraints on going nuclear, as does the collective memory of the bombing of Hiroshima and Nagasaki</w:t>
      </w:r>
      <w:r w:rsidRPr="00B01EE7">
        <w:t xml:space="preserve">. Japanese Prime Minister Shinzo </w:t>
      </w:r>
      <w:r w:rsidRPr="00B01EE7">
        <w:rPr>
          <w:rStyle w:val="StyleUnderline"/>
        </w:rPr>
        <w:t>Abe shows no sign of seeking to challenge this deeply rooted antipathy</w:t>
      </w:r>
      <w:r w:rsidRPr="00B01EE7">
        <w:t>.</w:t>
      </w:r>
    </w:p>
    <w:p w14:paraId="1C577376" w14:textId="77777777" w:rsidR="003B48AD" w:rsidRPr="00B01EE7" w:rsidRDefault="003B48AD" w:rsidP="003B48AD">
      <w:r w:rsidRPr="00B01EE7">
        <w:rPr>
          <w:rStyle w:val="StyleUnderline"/>
        </w:rPr>
        <w:t xml:space="preserve">Opposition to nuclear weapons is particularly strong in the academic and scientific communities, including in the nuclear technology field. </w:t>
      </w:r>
      <w:r w:rsidRPr="00B01EE7">
        <w:t xml:space="preserve">Combined with the robust International Atomic Energy Agency monitoring presence in Japan, </w:t>
      </w:r>
      <w:r w:rsidRPr="00B01EE7">
        <w:rPr>
          <w:rStyle w:val="StyleUnderline"/>
        </w:rPr>
        <w:t>this culture of ingrained hostility to nuclear weapons would make it nearly impossible for Japan to pursue a clandestine path to the bomb</w:t>
      </w:r>
      <w:r w:rsidRPr="00B01EE7">
        <w:t>.</w:t>
      </w:r>
    </w:p>
    <w:p w14:paraId="61F524EC" w14:textId="77777777" w:rsidR="003B48AD" w:rsidRPr="00B01EE7" w:rsidRDefault="003B48AD" w:rsidP="003B48AD">
      <w:r w:rsidRPr="00B01EE7">
        <w:rPr>
          <w:rStyle w:val="StyleUnderline"/>
        </w:rPr>
        <w:t>Japanese diplomats would also fret about the security costs of going nuclear.</w:t>
      </w:r>
      <w:r w:rsidRPr="00B01EE7">
        <w:t xml:space="preserve"> </w:t>
      </w:r>
      <w:r w:rsidRPr="00B01EE7">
        <w:rPr>
          <w:rStyle w:val="StyleUnderline"/>
        </w:rPr>
        <w:t>An indigenous nuclear program would be intensely provocative to China</w:t>
      </w:r>
      <w:r w:rsidRPr="00B01EE7">
        <w:t xml:space="preserve">, sparking a further acceleration in Beijing’s buildup of nuclear and conventional weapons. </w:t>
      </w:r>
      <w:r w:rsidRPr="00B01EE7">
        <w:rPr>
          <w:rStyle w:val="StyleUnderline"/>
        </w:rPr>
        <w:t>Pursuing nuclear weapons would also increase the risk of a preemptive nuclear strike from North Korea and provoke South Korea to seek its own nuclear arsenal, inflaming regional tensions</w:t>
      </w:r>
      <w:r w:rsidRPr="00B01EE7">
        <w:t>.</w:t>
      </w:r>
    </w:p>
    <w:p w14:paraId="14964E46" w14:textId="77777777" w:rsidR="003B48AD" w:rsidRPr="00B01EE7" w:rsidRDefault="003B48AD" w:rsidP="003B48AD"/>
    <w:p w14:paraId="6545936B" w14:textId="77777777" w:rsidR="003B48AD" w:rsidRPr="00B01EE7" w:rsidRDefault="003B48AD" w:rsidP="003B48AD">
      <w:pPr>
        <w:pStyle w:val="Heading4"/>
        <w:rPr>
          <w:rFonts w:cs="Arial"/>
        </w:rPr>
      </w:pPr>
      <w:r w:rsidRPr="00B01EE7">
        <w:rPr>
          <w:rFonts w:cs="Arial"/>
        </w:rPr>
        <w:t>Prolif is unlikely and Trump already thumps</w:t>
      </w:r>
    </w:p>
    <w:p w14:paraId="39354E5B" w14:textId="1764F693" w:rsidR="003B48AD" w:rsidRPr="00B01EE7" w:rsidRDefault="003B48AD" w:rsidP="003B48AD">
      <w:r w:rsidRPr="00B01EE7">
        <w:t xml:space="preserve">Mark </w:t>
      </w:r>
      <w:r w:rsidRPr="00B01EE7">
        <w:rPr>
          <w:rStyle w:val="Style13ptBold"/>
        </w:rPr>
        <w:t>Fitzpatrick 19</w:t>
      </w:r>
      <w:r w:rsidRPr="00B01EE7">
        <w:t xml:space="preserve">, Associate Fellow at the International Institute for Strategic Studies, 10/3/19, “How Japan Could Go Nuclear,” </w:t>
      </w:r>
      <w:hyperlink r:id="rId26" w:history="1">
        <w:r w:rsidRPr="00B01EE7">
          <w:rPr>
            <w:rStyle w:val="Hyperlink"/>
          </w:rPr>
          <w:t>https://www.foreignaffairs.com/articles/asia/2019-10-03/how-japan-could-go-nuclear</w:t>
        </w:r>
      </w:hyperlink>
      <w:r w:rsidRPr="003B48AD">
        <w:rPr>
          <w:sz w:val="20"/>
          <w:szCs w:val="20"/>
        </w:rPr>
        <w:t xml:space="preserve"> </w:t>
      </w:r>
      <w:r>
        <w:rPr>
          <w:sz w:val="20"/>
          <w:szCs w:val="20"/>
        </w:rPr>
        <w:t>NCC Packet 2020</w:t>
      </w:r>
    </w:p>
    <w:p w14:paraId="4D0BD4C5" w14:textId="77777777" w:rsidR="003B48AD" w:rsidRPr="00B01EE7" w:rsidRDefault="003B48AD" w:rsidP="003B48AD"/>
    <w:p w14:paraId="59EE6FFE" w14:textId="77777777" w:rsidR="003B48AD" w:rsidRPr="00B01EE7" w:rsidRDefault="003B48AD" w:rsidP="003B48AD">
      <w:r w:rsidRPr="00B01EE7">
        <w:rPr>
          <w:rStyle w:val="StyleUnderline"/>
        </w:rPr>
        <w:t xml:space="preserve">Opposition to </w:t>
      </w:r>
      <w:r w:rsidRPr="00B01EE7">
        <w:rPr>
          <w:rStyle w:val="Emphasis"/>
        </w:rPr>
        <w:t>nuc</w:t>
      </w:r>
      <w:r w:rsidRPr="00B01EE7">
        <w:rPr>
          <w:rStyle w:val="StyleUnderline"/>
        </w:rPr>
        <w:t>lear weapon</w:t>
      </w:r>
      <w:r w:rsidRPr="00B01EE7">
        <w:rPr>
          <w:rStyle w:val="Emphasis"/>
        </w:rPr>
        <w:t>s</w:t>
      </w:r>
      <w:r w:rsidRPr="00B01EE7">
        <w:rPr>
          <w:rStyle w:val="StyleUnderline"/>
        </w:rPr>
        <w:t xml:space="preserve"> is </w:t>
      </w:r>
      <w:r w:rsidRPr="00B01EE7">
        <w:rPr>
          <w:rStyle w:val="Emphasis"/>
        </w:rPr>
        <w:t>particularly strong</w:t>
      </w:r>
      <w:r w:rsidRPr="00B01EE7">
        <w:rPr>
          <w:rStyle w:val="StyleUnderline"/>
        </w:rPr>
        <w:t xml:space="preserve"> in the</w:t>
      </w:r>
      <w:r w:rsidRPr="00B01EE7">
        <w:t xml:space="preserve"> academic and </w:t>
      </w:r>
      <w:r w:rsidRPr="00B01EE7">
        <w:rPr>
          <w:rStyle w:val="StyleUnderline"/>
        </w:rPr>
        <w:t>scientific communities, including</w:t>
      </w:r>
      <w:r w:rsidRPr="00B01EE7">
        <w:t xml:space="preserve"> in the </w:t>
      </w:r>
      <w:r w:rsidRPr="00B01EE7">
        <w:rPr>
          <w:rStyle w:val="StyleUnderline"/>
        </w:rPr>
        <w:t>nuclear technology</w:t>
      </w:r>
      <w:r w:rsidRPr="00B01EE7">
        <w:t xml:space="preserve"> field. </w:t>
      </w:r>
      <w:r w:rsidRPr="00B01EE7">
        <w:rPr>
          <w:rStyle w:val="StyleUnderline"/>
        </w:rPr>
        <w:t>Combined with</w:t>
      </w:r>
      <w:r w:rsidRPr="00B01EE7">
        <w:t xml:space="preserve"> the </w:t>
      </w:r>
      <w:r w:rsidRPr="00B01EE7">
        <w:rPr>
          <w:rStyle w:val="StyleUnderline"/>
        </w:rPr>
        <w:t xml:space="preserve">robust </w:t>
      </w:r>
      <w:r w:rsidRPr="00B01EE7">
        <w:rPr>
          <w:rStyle w:val="Emphasis"/>
        </w:rPr>
        <w:t>I</w:t>
      </w:r>
      <w:r w:rsidRPr="00B01EE7">
        <w:t xml:space="preserve">nternational </w:t>
      </w:r>
      <w:r w:rsidRPr="00B01EE7">
        <w:rPr>
          <w:rStyle w:val="Emphasis"/>
        </w:rPr>
        <w:t>A</w:t>
      </w:r>
      <w:r w:rsidRPr="00B01EE7">
        <w:t xml:space="preserve">tomic </w:t>
      </w:r>
      <w:r w:rsidRPr="00B01EE7">
        <w:rPr>
          <w:rStyle w:val="Emphasis"/>
        </w:rPr>
        <w:t>E</w:t>
      </w:r>
      <w:r w:rsidRPr="00B01EE7">
        <w:t xml:space="preserve">nergy </w:t>
      </w:r>
      <w:r w:rsidRPr="00B01EE7">
        <w:rPr>
          <w:rStyle w:val="Emphasis"/>
        </w:rPr>
        <w:t>A</w:t>
      </w:r>
      <w:r w:rsidRPr="00B01EE7">
        <w:t xml:space="preserve">gency </w:t>
      </w:r>
      <w:r w:rsidRPr="00B01EE7">
        <w:rPr>
          <w:rStyle w:val="StyleUnderline"/>
        </w:rPr>
        <w:lastRenderedPageBreak/>
        <w:t>monitoring presence in Japan, this</w:t>
      </w:r>
      <w:r w:rsidRPr="00B01EE7">
        <w:t xml:space="preserve"> culture of </w:t>
      </w:r>
      <w:r w:rsidRPr="00B01EE7">
        <w:rPr>
          <w:rStyle w:val="StyleUnderline"/>
        </w:rPr>
        <w:t xml:space="preserve">ingrained hostility to </w:t>
      </w:r>
      <w:r w:rsidRPr="00B01EE7">
        <w:rPr>
          <w:rStyle w:val="Emphasis"/>
        </w:rPr>
        <w:t>nuc</w:t>
      </w:r>
      <w:r w:rsidRPr="00B01EE7">
        <w:rPr>
          <w:rStyle w:val="StyleUnderline"/>
        </w:rPr>
        <w:t>lear weapon</w:t>
      </w:r>
      <w:r w:rsidRPr="00B01EE7">
        <w:rPr>
          <w:rStyle w:val="Emphasis"/>
        </w:rPr>
        <w:t>s</w:t>
      </w:r>
      <w:r w:rsidRPr="00B01EE7">
        <w:rPr>
          <w:rStyle w:val="StyleUnderline"/>
        </w:rPr>
        <w:t xml:space="preserve"> would make it </w:t>
      </w:r>
      <w:r w:rsidRPr="00B01EE7">
        <w:rPr>
          <w:rStyle w:val="Emphasis"/>
        </w:rPr>
        <w:t>nearly impossible</w:t>
      </w:r>
      <w:r w:rsidRPr="00B01EE7">
        <w:rPr>
          <w:rStyle w:val="StyleUnderline"/>
        </w:rPr>
        <w:t xml:space="preserve"> for Japan to pursue</w:t>
      </w:r>
      <w:r w:rsidRPr="00B01EE7">
        <w:t xml:space="preserve"> a clandestine path to </w:t>
      </w:r>
      <w:r w:rsidRPr="00B01EE7">
        <w:rPr>
          <w:rStyle w:val="StyleUnderline"/>
        </w:rPr>
        <w:t>the bomb</w:t>
      </w:r>
      <w:r w:rsidRPr="00B01EE7">
        <w:t>.</w:t>
      </w:r>
    </w:p>
    <w:p w14:paraId="2B4B48BA" w14:textId="77777777" w:rsidR="003B48AD" w:rsidRPr="00B01EE7" w:rsidRDefault="003B48AD" w:rsidP="003B48AD">
      <w:r w:rsidRPr="00B01EE7">
        <w:t xml:space="preserve">Japanese </w:t>
      </w:r>
      <w:r w:rsidRPr="00B01EE7">
        <w:rPr>
          <w:rStyle w:val="StyleUnderline"/>
        </w:rPr>
        <w:t>diplomats would</w:t>
      </w:r>
      <w:r w:rsidRPr="00B01EE7">
        <w:t xml:space="preserve"> also </w:t>
      </w:r>
      <w:r w:rsidRPr="00B01EE7">
        <w:rPr>
          <w:rStyle w:val="StyleUnderline"/>
        </w:rPr>
        <w:t>fret about the security costs</w:t>
      </w:r>
      <w:r w:rsidRPr="00B01EE7">
        <w:t xml:space="preserve"> of going nuclear. </w:t>
      </w:r>
      <w:r w:rsidRPr="00B01EE7">
        <w:rPr>
          <w:rStyle w:val="Emphasis"/>
        </w:rPr>
        <w:t>A</w:t>
      </w:r>
      <w:r w:rsidRPr="00B01EE7">
        <w:rPr>
          <w:rStyle w:val="StyleUnderline"/>
        </w:rPr>
        <w:t xml:space="preserve">n indigenous nuclear program would be </w:t>
      </w:r>
      <w:r w:rsidRPr="00B01EE7">
        <w:rPr>
          <w:rStyle w:val="Emphasis"/>
        </w:rPr>
        <w:t>intensely provocative to China</w:t>
      </w:r>
      <w:r w:rsidRPr="00B01EE7">
        <w:t>, sparking a further acceleration in Beijing’s buildup of nuclear and conventional weapons. Pursuing nuclear weapons would also increase the risk of a preemptive nuclear strike from North Korea and provoke South Korea to seek its own nuclear arsenal, inflaming regional tensions.</w:t>
      </w:r>
    </w:p>
    <w:p w14:paraId="0231DF2A" w14:textId="77777777" w:rsidR="003B48AD" w:rsidRPr="00B01EE7" w:rsidRDefault="003B48AD" w:rsidP="003B48AD">
      <w:r w:rsidRPr="00B01EE7">
        <w:t>WEAPONS OF LAST RESORT</w:t>
      </w:r>
    </w:p>
    <w:p w14:paraId="4E4B0EB2" w14:textId="77777777" w:rsidR="003B48AD" w:rsidRPr="00B01EE7" w:rsidRDefault="003B48AD" w:rsidP="003B48AD">
      <w:r w:rsidRPr="00B01EE7">
        <w:rPr>
          <w:rStyle w:val="StyleUnderline"/>
        </w:rPr>
        <w:t>The scientific establishment would</w:t>
      </w:r>
      <w:r w:rsidRPr="00B01EE7">
        <w:t xml:space="preserve"> likely </w:t>
      </w:r>
      <w:r w:rsidRPr="00B01EE7">
        <w:rPr>
          <w:rStyle w:val="StyleUnderline"/>
        </w:rPr>
        <w:t>comply with a directive to produce nuclear weapons only in the event of a sharp deterioration in Japan’s security situation</w:t>
      </w:r>
      <w:r w:rsidRPr="00B01EE7">
        <w:t xml:space="preserve">. In the imaginings of Japanese policymakers, the most likely scenarios would be </w:t>
      </w:r>
      <w:r w:rsidRPr="00B01EE7">
        <w:rPr>
          <w:rStyle w:val="Emphasis"/>
        </w:rPr>
        <w:t>if South Korea goes nuclear or if the Koreas unify and keep Pyongyang’s existing arsenal</w:t>
      </w:r>
      <w:r w:rsidRPr="00B01EE7">
        <w:t xml:space="preserve">. Japanese officials watched with interest when South Korean President Moon Jae-in extolled the benefits of unification with North Korea in an August 15 speech commemorating liberation from Japan. </w:t>
      </w:r>
    </w:p>
    <w:p w14:paraId="307FA499" w14:textId="77777777" w:rsidR="003B48AD" w:rsidRPr="00B01EE7" w:rsidRDefault="003B48AD" w:rsidP="003B48AD">
      <w:r w:rsidRPr="00B01EE7">
        <w:t xml:space="preserve">While Moon has insisted that a unified Korea would not retain nuclear arms, Japan remains wary in light of the pro-nuclear sentiments on both halves of the Korean peninsula. Unlike in South Korea, where mainstream politicians and newspaper columnists advocate for an indigenous nuclear weapons program, in Japan advocates for nuclear weapons remain largely on the far-right fringe. It is, however, increasingly acceptable to discuss nuclear arms as a future policy option. After North Korea’s first nuclear test in 2006, for example, then Foreign Minister Taro Aso called for a public debate about the circumstances that would warrant a serious reconsideration of Japan’s non-nuclear policy.  </w:t>
      </w:r>
    </w:p>
    <w:p w14:paraId="2BDA5B93" w14:textId="77777777" w:rsidR="003B48AD" w:rsidRPr="00B01EE7" w:rsidRDefault="003B48AD" w:rsidP="003B48AD">
      <w:r w:rsidRPr="00B01EE7">
        <w:t xml:space="preserve">Of course, </w:t>
      </w:r>
      <w:r w:rsidRPr="00B01EE7">
        <w:rPr>
          <w:rStyle w:val="StyleUnderline"/>
        </w:rPr>
        <w:t xml:space="preserve">Tokyo’s stance on nuclear weapons is shaped most fundamentally by its faith in the credibility of </w:t>
      </w:r>
      <w:r w:rsidRPr="00B01EE7">
        <w:rPr>
          <w:rStyle w:val="Emphasis"/>
        </w:rPr>
        <w:t>U.S. nuclear deterrence</w:t>
      </w:r>
      <w:r w:rsidRPr="00B01EE7">
        <w:t xml:space="preserve">. Over the years, </w:t>
      </w:r>
      <w:r w:rsidRPr="00B01EE7">
        <w:rPr>
          <w:rStyle w:val="StyleUnderline"/>
        </w:rPr>
        <w:t xml:space="preserve">that credibility came into question when the </w:t>
      </w:r>
      <w:r w:rsidRPr="00B01EE7">
        <w:rPr>
          <w:rStyle w:val="Emphasis"/>
        </w:rPr>
        <w:t>U</w:t>
      </w:r>
      <w:r w:rsidRPr="00B01EE7">
        <w:t xml:space="preserve">nited </w:t>
      </w:r>
      <w:r w:rsidRPr="00B01EE7">
        <w:rPr>
          <w:rStyle w:val="Emphasis"/>
        </w:rPr>
        <w:t>S</w:t>
      </w:r>
      <w:r w:rsidRPr="00B01EE7">
        <w:t xml:space="preserve">tates lost the Vietnam War, withdrew from the Philippines, failed to prevent China and then North Korea from acquiring nuclear weapons, and </w:t>
      </w:r>
      <w:r w:rsidRPr="00B01EE7">
        <w:rPr>
          <w:rStyle w:val="Emphasis"/>
        </w:rPr>
        <w:t>reduced its own nuclear arsenal</w:t>
      </w:r>
      <w:r w:rsidRPr="00B01EE7">
        <w:t>.</w:t>
      </w:r>
    </w:p>
    <w:p w14:paraId="72F7CFA5" w14:textId="77777777" w:rsidR="003B48AD" w:rsidRPr="00B01EE7" w:rsidRDefault="003B48AD" w:rsidP="003B48AD">
      <w:r w:rsidRPr="00B01EE7">
        <w:t xml:space="preserve">But </w:t>
      </w:r>
      <w:r w:rsidRPr="00B01EE7">
        <w:rPr>
          <w:rStyle w:val="Emphasis"/>
        </w:rPr>
        <w:t>Trump has done more than any</w:t>
      </w:r>
      <w:r w:rsidRPr="00B01EE7">
        <w:t xml:space="preserve"> of his predecessors </w:t>
      </w:r>
      <w:r w:rsidRPr="00B01EE7">
        <w:rPr>
          <w:rStyle w:val="StyleUnderline"/>
        </w:rPr>
        <w:t xml:space="preserve">to undermine the </w:t>
      </w:r>
      <w:r w:rsidRPr="00B01EE7">
        <w:rPr>
          <w:rStyle w:val="Emphasis"/>
        </w:rPr>
        <w:t>cred</w:t>
      </w:r>
      <w:r w:rsidRPr="00B01EE7">
        <w:rPr>
          <w:rStyle w:val="StyleUnderline"/>
        </w:rPr>
        <w:t>ibility of U.S. nuclear deterrence</w:t>
      </w:r>
      <w:r w:rsidRPr="00B01EE7">
        <w:t xml:space="preserve">. In what was perhaps his most flagrant public display of disregard for Japan’s security interests, </w:t>
      </w:r>
      <w:r w:rsidRPr="00B01EE7">
        <w:rPr>
          <w:rStyle w:val="StyleUnderline"/>
        </w:rPr>
        <w:t>he argued</w:t>
      </w:r>
      <w:r w:rsidRPr="00B01EE7">
        <w:t xml:space="preserve"> with Abe at the G-7 summit in April this year </w:t>
      </w:r>
      <w:r w:rsidRPr="00B01EE7">
        <w:rPr>
          <w:rStyle w:val="StyleUnderline"/>
        </w:rPr>
        <w:t>over whether North Korea’s missile launches broke UN resolutions</w:t>
      </w:r>
      <w:r w:rsidRPr="00B01EE7">
        <w:t xml:space="preserve">. (They clearly did.) </w:t>
      </w:r>
      <w:r w:rsidRPr="00B01EE7">
        <w:rPr>
          <w:rStyle w:val="StyleUnderline"/>
        </w:rPr>
        <w:t>Although</w:t>
      </w:r>
      <w:r w:rsidRPr="00B01EE7">
        <w:t xml:space="preserve"> the </w:t>
      </w:r>
      <w:r w:rsidRPr="00B01EE7">
        <w:rPr>
          <w:rStyle w:val="Emphasis"/>
        </w:rPr>
        <w:t>presence of U.S. troops</w:t>
      </w:r>
      <w:r w:rsidRPr="00B01EE7">
        <w:t xml:space="preserve"> in Japan </w:t>
      </w:r>
      <w:r w:rsidRPr="00B01EE7">
        <w:rPr>
          <w:rStyle w:val="StyleUnderline"/>
        </w:rPr>
        <w:t>provides</w:t>
      </w:r>
      <w:r w:rsidRPr="00B01EE7">
        <w:t xml:space="preserve"> a measure of </w:t>
      </w:r>
      <w:r w:rsidRPr="00B01EE7">
        <w:rPr>
          <w:rStyle w:val="StyleUnderline"/>
        </w:rPr>
        <w:t>reassurance, Trump’s “America first” mentality is further reason for Japan to keep nuclear options in reserve</w:t>
      </w:r>
      <w:r w:rsidRPr="00B01EE7">
        <w:t>.</w:t>
      </w:r>
    </w:p>
    <w:p w14:paraId="27E5E474" w14:textId="77777777" w:rsidR="003B48AD" w:rsidRDefault="003B48AD" w:rsidP="003B48AD"/>
    <w:p w14:paraId="397A0531" w14:textId="77777777" w:rsidR="003B48AD" w:rsidRDefault="003B48AD" w:rsidP="003B48AD">
      <w:pPr>
        <w:pStyle w:val="Heading3"/>
      </w:pPr>
      <w:r>
        <w:lastRenderedPageBreak/>
        <w:t>Prolif Defense: 2AC</w:t>
      </w:r>
    </w:p>
    <w:p w14:paraId="1925F47B" w14:textId="77777777" w:rsidR="003B48AD" w:rsidRDefault="003B48AD" w:rsidP="003B48AD"/>
    <w:p w14:paraId="6020D7B1" w14:textId="77777777" w:rsidR="003B48AD" w:rsidRPr="00B01EE7" w:rsidRDefault="003B48AD" w:rsidP="003B48AD">
      <w:pPr>
        <w:pStyle w:val="Heading4"/>
        <w:rPr>
          <w:rFonts w:cs="Arial"/>
        </w:rPr>
      </w:pPr>
      <w:r w:rsidRPr="00B01EE7">
        <w:rPr>
          <w:rFonts w:cs="Arial"/>
        </w:rPr>
        <w:t>No prolif impact</w:t>
      </w:r>
    </w:p>
    <w:p w14:paraId="66FF864D" w14:textId="14B20EB8" w:rsidR="003B48AD" w:rsidRPr="00B01EE7" w:rsidRDefault="003B48AD" w:rsidP="003B48AD">
      <w:pPr>
        <w:rPr>
          <w:rStyle w:val="Hyperlink"/>
        </w:rPr>
      </w:pPr>
      <w:r w:rsidRPr="00B01EE7">
        <w:rPr>
          <w:rStyle w:val="Style13ptBold"/>
        </w:rPr>
        <w:t>Mueller 16</w:t>
      </w:r>
      <w:r w:rsidRPr="00B01EE7">
        <w:t xml:space="preserve"> [John Mueller, Woody Hayes Senior Research Scientist, Mershon Center for International Security Studies; Adjunct Professor, Department of Political Science, Ohio State University. Embracing Threatlessness: US Military Spending, Newt Gingrich, and the Costa Rica Option. June 5, 2016. </w:t>
      </w:r>
      <w:hyperlink r:id="rId27" w:history="1">
        <w:r w:rsidRPr="00B01EE7">
          <w:rPr>
            <w:rStyle w:val="Hyperlink"/>
          </w:rPr>
          <w:t>http://politicalscience.osu.edu/faculty/jmueller/CNArestraintCato16.pdf</w:t>
        </w:r>
      </w:hyperlink>
      <w:r w:rsidRPr="00B01EE7">
        <w:rPr>
          <w:rStyle w:val="Hyperlink"/>
        </w:rPr>
        <w:t>]</w:t>
      </w:r>
      <w:r w:rsidRPr="003B48AD">
        <w:rPr>
          <w:sz w:val="20"/>
          <w:szCs w:val="20"/>
        </w:rPr>
        <w:t xml:space="preserve"> </w:t>
      </w:r>
      <w:r>
        <w:rPr>
          <w:sz w:val="20"/>
          <w:szCs w:val="20"/>
        </w:rPr>
        <w:t>NCC Packet 2020</w:t>
      </w:r>
    </w:p>
    <w:p w14:paraId="73D0327A" w14:textId="77777777" w:rsidR="003B48AD" w:rsidRPr="00B01EE7" w:rsidRDefault="003B48AD" w:rsidP="003B48AD"/>
    <w:p w14:paraId="152D71DA" w14:textId="77777777" w:rsidR="003B48AD" w:rsidRPr="00B01EE7" w:rsidRDefault="003B48AD" w:rsidP="003B48AD">
      <w:r w:rsidRPr="00B01EE7">
        <w:rPr>
          <w:rStyle w:val="StyleUnderline"/>
        </w:rPr>
        <w:t xml:space="preserve">For </w:t>
      </w:r>
      <w:r w:rsidRPr="00B01EE7">
        <w:rPr>
          <w:rStyle w:val="Emphasis"/>
        </w:rPr>
        <w:t>decades</w:t>
      </w:r>
      <w:r w:rsidRPr="00B01EE7">
        <w:rPr>
          <w:rStyle w:val="StyleUnderline"/>
        </w:rPr>
        <w:t xml:space="preserve"> there has been</w:t>
      </w:r>
      <w:r w:rsidRPr="00B01EE7">
        <w:t xml:space="preserve"> almost </w:t>
      </w:r>
      <w:r w:rsidRPr="00B01EE7">
        <w:rPr>
          <w:rStyle w:val="StyleUnderline"/>
        </w:rPr>
        <w:t>wall-to-wall alarm about</w:t>
      </w:r>
      <w:r w:rsidRPr="00B01EE7">
        <w:t xml:space="preserve"> the dangers supposedly inherent in </w:t>
      </w:r>
      <w:r w:rsidRPr="00B01EE7">
        <w:rPr>
          <w:rStyle w:val="StyleUnderline"/>
        </w:rPr>
        <w:t>nuclear proliferation</w:t>
      </w:r>
      <w:r w:rsidRPr="00B01EE7">
        <w:t>.</w:t>
      </w:r>
    </w:p>
    <w:p w14:paraId="0B7571AB" w14:textId="77777777" w:rsidR="003B48AD" w:rsidRPr="00B01EE7" w:rsidRDefault="003B48AD" w:rsidP="003B48AD">
      <w:r w:rsidRPr="00B01EE7">
        <w:rPr>
          <w:rStyle w:val="StyleUnderline"/>
        </w:rPr>
        <w:t>However</w:t>
      </w:r>
      <w:r w:rsidRPr="00B01EE7">
        <w:t xml:space="preserve">, the </w:t>
      </w:r>
      <w:r w:rsidRPr="00B01EE7">
        <w:rPr>
          <w:rStyle w:val="StyleUnderline"/>
        </w:rPr>
        <w:t>proliferation</w:t>
      </w:r>
      <w:r w:rsidRPr="00B01EE7">
        <w:t xml:space="preserve"> of nuclear weapons </w:t>
      </w:r>
      <w:r w:rsidRPr="00B01EE7">
        <w:rPr>
          <w:rStyle w:val="StyleUnderline"/>
        </w:rPr>
        <w:t xml:space="preserve">has been </w:t>
      </w:r>
      <w:r w:rsidRPr="00B01EE7">
        <w:rPr>
          <w:rStyle w:val="Emphasis"/>
        </w:rPr>
        <w:t>far slower</w:t>
      </w:r>
      <w:r w:rsidRPr="00B01EE7">
        <w:rPr>
          <w:rStyle w:val="StyleUnderline"/>
        </w:rPr>
        <w:t xml:space="preserve"> than has been commonly predicted over</w:t>
      </w:r>
      <w:r w:rsidRPr="00B01EE7">
        <w:t xml:space="preserve"> the </w:t>
      </w:r>
      <w:r w:rsidRPr="00B01EE7">
        <w:rPr>
          <w:rStyle w:val="StyleUnderline"/>
        </w:rPr>
        <w:t>decades</w:t>
      </w:r>
      <w:r w:rsidRPr="00B01EE7">
        <w:t xml:space="preserve"> primarily because </w:t>
      </w:r>
      <w:r w:rsidRPr="00B01EE7">
        <w:rPr>
          <w:rStyle w:val="StyleUnderline"/>
        </w:rPr>
        <w:t>the weapons do not generally convey much advantage to their possessor</w:t>
      </w:r>
      <w:r w:rsidRPr="00B01EE7">
        <w:t>.</w:t>
      </w:r>
    </w:p>
    <w:p w14:paraId="33966CD0" w14:textId="77777777" w:rsidR="003B48AD" w:rsidRPr="002931C6" w:rsidRDefault="003B48AD" w:rsidP="003B48AD">
      <w:r w:rsidRPr="00B01EE7">
        <w:t xml:space="preserve">And, more importantly, </w:t>
      </w:r>
      <w:r w:rsidRPr="00B01EE7">
        <w:rPr>
          <w:rStyle w:val="StyleUnderline"/>
        </w:rPr>
        <w:t>the effect of the proliferation that has taken place has been</w:t>
      </w:r>
      <w:r w:rsidRPr="00B01EE7">
        <w:t xml:space="preserve"> substantially </w:t>
      </w:r>
      <w:r w:rsidRPr="00B01EE7">
        <w:rPr>
          <w:rStyle w:val="Emphasis"/>
        </w:rPr>
        <w:t>benign</w:t>
      </w:r>
      <w:r w:rsidRPr="00B01EE7">
        <w:rPr>
          <w:rStyle w:val="StyleUnderline"/>
        </w:rPr>
        <w:t>: those who have acquired the weapons have “used” them</w:t>
      </w:r>
      <w:r w:rsidRPr="00B01EE7">
        <w:t xml:space="preserve"> simply </w:t>
      </w:r>
      <w:r w:rsidRPr="00B01EE7">
        <w:rPr>
          <w:rStyle w:val="StyleUnderline"/>
        </w:rPr>
        <w:t>to stoke their egos or to deter real or imagined threats</w:t>
      </w:r>
      <w:r w:rsidRPr="00B01EE7">
        <w:t xml:space="preserve">.67 </w:t>
      </w:r>
      <w:r w:rsidRPr="00B01EE7">
        <w:rPr>
          <w:rStyle w:val="StyleUnderline"/>
        </w:rPr>
        <w:t xml:space="preserve">The holds even for the proliferation of the weapons to </w:t>
      </w:r>
      <w:r w:rsidRPr="00B01EE7">
        <w:rPr>
          <w:rStyle w:val="Emphasis"/>
        </w:rPr>
        <w:t>large, important countries run by unchallenged monsters</w:t>
      </w:r>
      <w:r w:rsidRPr="00B01EE7">
        <w:t xml:space="preserve"> who at the time they acquired the bombs were certifiably deranged: </w:t>
      </w:r>
      <w:r w:rsidRPr="00B01EE7">
        <w:rPr>
          <w:rStyle w:val="StyleUnderline"/>
        </w:rPr>
        <w:t>Josef Stalin</w:t>
      </w:r>
      <w:r w:rsidRPr="00B01EE7">
        <w:t xml:space="preserve"> who in 1949 was planning to change the climate of the Soviet Union by planting a lot of trees, and </w:t>
      </w:r>
      <w:r w:rsidRPr="00B01EE7">
        <w:rPr>
          <w:rStyle w:val="StyleUnderline"/>
        </w:rPr>
        <w:t>Mao Zedong</w:t>
      </w:r>
      <w:r w:rsidRPr="00B01EE7">
        <w:t xml:space="preserve"> who in 1964 had just carried out a bizarre social experiment that had resulted in artificial famine in which tens of millions of Chinese perished.68</w:t>
      </w:r>
    </w:p>
    <w:p w14:paraId="2CD92A2D" w14:textId="77777777" w:rsidR="003B48AD" w:rsidRPr="00C268D7" w:rsidRDefault="003B48AD" w:rsidP="003B48AD"/>
    <w:p w14:paraId="2233C62F" w14:textId="77777777" w:rsidR="003B48AD" w:rsidRPr="006100BB" w:rsidRDefault="003B48AD" w:rsidP="003B48AD"/>
    <w:p w14:paraId="3746B7A4" w14:textId="77777777" w:rsidR="003B48AD" w:rsidRPr="00D821DF" w:rsidRDefault="003B48AD" w:rsidP="003B48AD"/>
    <w:p w14:paraId="2EFFDBC1" w14:textId="77777777" w:rsidR="003B48AD" w:rsidRPr="00D821DF" w:rsidRDefault="003B48AD" w:rsidP="003B48AD"/>
    <w:p w14:paraId="289E5867" w14:textId="77777777" w:rsidR="003B48AD" w:rsidRDefault="003B48AD" w:rsidP="003B48AD">
      <w:pPr>
        <w:rPr>
          <w:sz w:val="20"/>
          <w:szCs w:val="20"/>
        </w:rPr>
      </w:pPr>
    </w:p>
    <w:p w14:paraId="5DB2205D" w14:textId="77777777" w:rsidR="003B48AD" w:rsidRDefault="003B48AD" w:rsidP="003B48AD">
      <w:pPr>
        <w:pStyle w:val="Heading3"/>
      </w:pPr>
      <w:bookmarkStart w:id="15" w:name="_Toc50712280"/>
      <w:r>
        <w:lastRenderedPageBreak/>
        <w:t>Offensive Strike Answers</w:t>
      </w:r>
    </w:p>
    <w:p w14:paraId="15906B6D" w14:textId="77777777" w:rsidR="003B48AD" w:rsidRDefault="003B48AD" w:rsidP="003B48AD"/>
    <w:p w14:paraId="6075EDB1" w14:textId="77777777" w:rsidR="003B48AD" w:rsidRPr="00B01EE7" w:rsidRDefault="003B48AD" w:rsidP="003B48AD">
      <w:pPr>
        <w:pStyle w:val="Heading4"/>
      </w:pPr>
      <w:r w:rsidRPr="00B01EE7">
        <w:t xml:space="preserve">Offensive strike wouldn’t escalate </w:t>
      </w:r>
    </w:p>
    <w:p w14:paraId="272C88E0" w14:textId="188F4F7B" w:rsidR="003B48AD" w:rsidRPr="00B01EE7" w:rsidRDefault="003B48AD" w:rsidP="003B48AD">
      <w:pPr>
        <w:rPr>
          <w:lang w:val="fr-FR"/>
        </w:rPr>
      </w:pPr>
      <w:r w:rsidRPr="00B01EE7">
        <w:t xml:space="preserve">Alex </w:t>
      </w:r>
      <w:r w:rsidRPr="00B01EE7">
        <w:rPr>
          <w:rStyle w:val="Style13ptBold"/>
        </w:rPr>
        <w:t>Ward 19</w:t>
      </w:r>
      <w:r w:rsidRPr="00B01EE7">
        <w:t xml:space="preserve">. Staff writer @ Vox. 4-30-2019. "Japan: the rise of its new militarism could change the world." </w:t>
      </w:r>
      <w:r w:rsidRPr="00B01EE7">
        <w:rPr>
          <w:lang w:val="fr-FR"/>
        </w:rPr>
        <w:t xml:space="preserve">Vox. </w:t>
      </w:r>
      <w:hyperlink r:id="rId28" w:history="1">
        <w:r w:rsidRPr="00B01EE7">
          <w:rPr>
            <w:rStyle w:val="Hyperlink"/>
            <w:lang w:val="fr-FR"/>
          </w:rPr>
          <w:t>https://www.vox.com/2019/4/30/18100066/japan-shinzo-abe-sdf-emperor-china</w:t>
        </w:r>
      </w:hyperlink>
      <w:r w:rsidRPr="003B48AD">
        <w:rPr>
          <w:sz w:val="20"/>
          <w:szCs w:val="20"/>
        </w:rPr>
        <w:t xml:space="preserve"> </w:t>
      </w:r>
      <w:r>
        <w:rPr>
          <w:sz w:val="20"/>
          <w:szCs w:val="20"/>
        </w:rPr>
        <w:t>NCC Packet 2020</w:t>
      </w:r>
    </w:p>
    <w:p w14:paraId="728BD097" w14:textId="77777777" w:rsidR="003B48AD" w:rsidRPr="00B01EE7" w:rsidRDefault="003B48AD" w:rsidP="003B48AD">
      <w:r w:rsidRPr="00B01EE7">
        <w:t xml:space="preserve">**edited for offensive language </w:t>
      </w:r>
    </w:p>
    <w:p w14:paraId="78CE1B2D" w14:textId="77777777" w:rsidR="003B48AD" w:rsidRPr="00B01EE7" w:rsidRDefault="003B48AD" w:rsidP="003B48AD"/>
    <w:p w14:paraId="15F583F6" w14:textId="77777777" w:rsidR="003B48AD" w:rsidRPr="00B01EE7" w:rsidRDefault="003B48AD" w:rsidP="003B48AD">
      <w:pPr>
        <w:rPr>
          <w:rStyle w:val="StyleUnderline"/>
        </w:rPr>
      </w:pPr>
      <w:r w:rsidRPr="00B01EE7">
        <w:t xml:space="preserve">Three main trends likely worry him the most. First, President Donald </w:t>
      </w:r>
      <w:r w:rsidRPr="00B01EE7">
        <w:rPr>
          <w:rStyle w:val="StyleUnderline"/>
        </w:rPr>
        <w:t xml:space="preserve">Trump </w:t>
      </w:r>
      <w:r w:rsidRPr="00B01EE7">
        <w:rPr>
          <w:rStyle w:val="Emphasis"/>
        </w:rPr>
        <w:t>promotes</w:t>
      </w:r>
      <w:r w:rsidRPr="00B01EE7">
        <w:rPr>
          <w:rStyle w:val="StyleUnderline"/>
        </w:rPr>
        <w:t xml:space="preserve"> a </w:t>
      </w:r>
      <w:r w:rsidRPr="00B01EE7">
        <w:rPr>
          <w:rStyle w:val="Emphasis"/>
        </w:rPr>
        <w:t>less engaged America</w:t>
      </w:r>
      <w:r w:rsidRPr="00B01EE7">
        <w:t xml:space="preserve">. That’s led </w:t>
      </w:r>
      <w:r w:rsidRPr="00B01EE7">
        <w:rPr>
          <w:rStyle w:val="StyleUnderline"/>
        </w:rPr>
        <w:t>experts and officials</w:t>
      </w:r>
      <w:r w:rsidRPr="00B01EE7">
        <w:t xml:space="preserve"> I spoke to </w:t>
      </w:r>
      <w:r w:rsidRPr="00B01EE7">
        <w:rPr>
          <w:rStyle w:val="StyleUnderline"/>
        </w:rPr>
        <w:t>in Japan</w:t>
      </w:r>
      <w:r w:rsidRPr="00B01EE7">
        <w:t xml:space="preserve"> to </w:t>
      </w:r>
      <w:r w:rsidRPr="00B01EE7">
        <w:rPr>
          <w:rStyle w:val="Emphasis"/>
        </w:rPr>
        <w:t>wonder</w:t>
      </w:r>
      <w:r w:rsidRPr="00B01EE7">
        <w:t xml:space="preserve"> </w:t>
      </w:r>
      <w:r w:rsidRPr="00B01EE7">
        <w:rPr>
          <w:rStyle w:val="StyleUnderline"/>
        </w:rPr>
        <w:t xml:space="preserve">about the </w:t>
      </w:r>
      <w:r w:rsidRPr="00B01EE7">
        <w:rPr>
          <w:rStyle w:val="Emphasis"/>
        </w:rPr>
        <w:t>long-term health of the US-Japan alliance</w:t>
      </w:r>
      <w:r w:rsidRPr="00B01EE7">
        <w:t xml:space="preserve"> </w:t>
      </w:r>
      <w:r w:rsidRPr="00B01EE7">
        <w:rPr>
          <w:rStyle w:val="StyleUnderline"/>
        </w:rPr>
        <w:t>and may</w:t>
      </w:r>
      <w:r w:rsidRPr="00B01EE7">
        <w:t xml:space="preserve"> partly </w:t>
      </w:r>
      <w:r w:rsidRPr="00B01EE7">
        <w:rPr>
          <w:rStyle w:val="Emphasis"/>
        </w:rPr>
        <w:t>animate Tokyo’s desire to ensure it can take care of itself</w:t>
      </w:r>
      <w:r w:rsidRPr="00B01EE7">
        <w:t xml:space="preserve"> in the event the US doesn’t come to its defense. Second, Japan is unhappy about North Korea’s ability to attack Japan. Pyongyang hasn’t tested a missile or nuke since 2017, mainly because it doesn’t want to end diplomatic talks with the US and keep Trump happy. Still, </w:t>
      </w:r>
      <w:r w:rsidRPr="00B01EE7">
        <w:rPr>
          <w:rStyle w:val="StyleUnderline"/>
        </w:rPr>
        <w:t xml:space="preserve">Japan wants to ensure it can defend against an improving arsenal pointing its way. </w:t>
      </w:r>
      <w:r w:rsidRPr="00B01EE7">
        <w:t xml:space="preserve">Third, and </w:t>
      </w:r>
      <w:r w:rsidRPr="00B01EE7">
        <w:rPr>
          <w:rStyle w:val="StyleUnderline"/>
        </w:rPr>
        <w:t xml:space="preserve">most importantly, </w:t>
      </w:r>
      <w:r w:rsidRPr="00B01EE7">
        <w:rPr>
          <w:rStyle w:val="Emphasis"/>
        </w:rPr>
        <w:t>China looms largest</w:t>
      </w:r>
      <w:r w:rsidRPr="00B01EE7">
        <w:t xml:space="preserve"> </w:t>
      </w:r>
      <w:r w:rsidRPr="00B01EE7">
        <w:rPr>
          <w:rStyle w:val="StyleUnderline"/>
        </w:rPr>
        <w:t>in the minds of Japanese officials as the long-term threat</w:t>
      </w:r>
      <w:r w:rsidRPr="00B01EE7">
        <w:t xml:space="preserve">. That’s mostly </w:t>
      </w:r>
      <w:r w:rsidRPr="00B01EE7">
        <w:rPr>
          <w:rStyle w:val="StyleUnderline"/>
        </w:rPr>
        <w:t>due to its efforts to claim territory in disputed waters, its economic prowess, and military largesse</w:t>
      </w:r>
      <w:r w:rsidRPr="00B01EE7">
        <w:t xml:space="preserve">. </w:t>
      </w:r>
      <w:r w:rsidRPr="00B01EE7">
        <w:rPr>
          <w:rStyle w:val="StyleUnderline"/>
        </w:rPr>
        <w:t xml:space="preserve">Having new and upgraded weaponry will help defend against and deter a possible attack. But with an eye to the future, it may also allow Japan to ably </w:t>
      </w:r>
      <w:r w:rsidRPr="00B01EE7">
        <w:rPr>
          <w:rStyle w:val="Emphasis"/>
        </w:rPr>
        <w:t>protect itself should a war with Beijing break out</w:t>
      </w:r>
      <w:r w:rsidRPr="00B01EE7">
        <w:rPr>
          <w:rStyle w:val="StyleUnderline"/>
        </w:rPr>
        <w:t>. Japanese officials</w:t>
      </w:r>
      <w:r w:rsidRPr="00B01EE7">
        <w:t xml:space="preserve"> </w:t>
      </w:r>
      <w:r w:rsidRPr="00B01EE7">
        <w:rPr>
          <w:rStyle w:val="Emphasis"/>
        </w:rPr>
        <w:t>balk</w:t>
      </w:r>
      <w:r w:rsidRPr="00B01EE7">
        <w:t xml:space="preserve"> </w:t>
      </w:r>
      <w:r w:rsidRPr="00B01EE7">
        <w:rPr>
          <w:rStyle w:val="StyleUnderline"/>
        </w:rPr>
        <w:t xml:space="preserve">at any suggestion that the country would </w:t>
      </w:r>
      <w:r w:rsidRPr="00B01EE7">
        <w:rPr>
          <w:rStyle w:val="Emphasis"/>
        </w:rPr>
        <w:t>ever get into a shooting war with China</w:t>
      </w:r>
      <w:r w:rsidRPr="00B01EE7">
        <w:t xml:space="preserve">. “China has been our neighbor for thousands of years, and it’s going to be for thousands more,” the top diplomat said, reassuring me that Tokyo has no designs to use force against its regional foe despite Japan’s “more and more active” military. </w:t>
      </w:r>
      <w:r w:rsidRPr="00B01EE7">
        <w:rPr>
          <w:rStyle w:val="StyleUnderline"/>
        </w:rPr>
        <w:t xml:space="preserve">A top Japanese defense official made the same point in starker terms: “We can’t provoke China. That </w:t>
      </w:r>
      <w:r w:rsidRPr="00B01EE7">
        <w:rPr>
          <w:rStyle w:val="Emphasis"/>
        </w:rPr>
        <w:t>would be suicide</w:t>
      </w:r>
      <w:r w:rsidRPr="00B01EE7">
        <w:rPr>
          <w:rStyle w:val="StyleUnderline"/>
        </w:rPr>
        <w:t xml:space="preserve"> a mistake for us.” </w:t>
      </w:r>
      <w:r w:rsidRPr="00B01EE7">
        <w:t xml:space="preserve">But convincing China of Japan’s harmless intentions is proving to be a bit harder. “Such [a] move by the Japanese side is not conducive to the improvement and development of China-Japan ties or the peace and stability in the region,” Hua Chunying, a spokesperson for China’s foreign ministry, said at a news conference in December. “We urge Japan to keep its commitment to the ‘purely defensive defense’ strategy, stay committed to the path of peaceful development and act cautiously in the area of military security,” she continued. It again highlights the problem Japan has breaking out of its postwar hangover without angering China. Should Tokyo develop too slowly, it could fall further behind Beijing in military strength. But if it arms too quickly, China and other adversaries may miscalculate and believe it’s laying the foundations for war. That, of course, would be the worst outcome. A war between China and Japan would almost certainly be the catalyst for a third world war, some experts say. Luckily, </w:t>
      </w:r>
      <w:r w:rsidRPr="00B01EE7">
        <w:rPr>
          <w:rStyle w:val="StyleUnderline"/>
        </w:rPr>
        <w:t>Beijing</w:t>
      </w:r>
      <w:r w:rsidRPr="00B01EE7">
        <w:t xml:space="preserve"> </w:t>
      </w:r>
      <w:r w:rsidRPr="00B01EE7">
        <w:rPr>
          <w:rStyle w:val="Emphasis"/>
        </w:rPr>
        <w:t>doesn’t seem overly worried about Japan’s moves</w:t>
      </w:r>
      <w:r w:rsidRPr="00B01EE7">
        <w:t xml:space="preserve"> right now. “</w:t>
      </w:r>
      <w:r w:rsidRPr="00B01EE7">
        <w:rPr>
          <w:rStyle w:val="StyleUnderline"/>
        </w:rPr>
        <w:t xml:space="preserve">China is </w:t>
      </w:r>
      <w:r w:rsidRPr="00B01EE7">
        <w:rPr>
          <w:rStyle w:val="Emphasis"/>
        </w:rPr>
        <w:t>biting its lip</w:t>
      </w:r>
      <w:r w:rsidRPr="00B01EE7">
        <w:t xml:space="preserve"> </w:t>
      </w:r>
      <w:r w:rsidRPr="00B01EE7">
        <w:rPr>
          <w:rStyle w:val="StyleUnderline"/>
        </w:rPr>
        <w:t>because it knows it can defeat Japan” in a fight</w:t>
      </w:r>
      <w:r w:rsidRPr="00B01EE7">
        <w:t xml:space="preserve">, Green, who led the Japan portfolio in George W. Bush’s National Security Council, told me. </w:t>
      </w:r>
      <w:r w:rsidRPr="00B01EE7">
        <w:rPr>
          <w:rStyle w:val="StyleUnderline"/>
        </w:rPr>
        <w:t>That may be why</w:t>
      </w:r>
      <w:r w:rsidRPr="00B01EE7">
        <w:t xml:space="preserve">, last October, Chinese President </w:t>
      </w:r>
      <w:r w:rsidRPr="00B01EE7">
        <w:rPr>
          <w:rStyle w:val="Emphasis"/>
        </w:rPr>
        <w:t>Xi</w:t>
      </w:r>
      <w:r w:rsidRPr="00B01EE7">
        <w:t xml:space="preserve"> Jinping </w:t>
      </w:r>
      <w:r w:rsidRPr="00B01EE7">
        <w:rPr>
          <w:rStyle w:val="StyleUnderline"/>
        </w:rPr>
        <w:t xml:space="preserve">agreed to </w:t>
      </w:r>
      <w:r w:rsidRPr="00B01EE7">
        <w:rPr>
          <w:rStyle w:val="Emphasis"/>
        </w:rPr>
        <w:t>meet Abe</w:t>
      </w:r>
      <w:r w:rsidRPr="00B01EE7">
        <w:t xml:space="preserve">, the first bilateral meeting between the two countries in more than seven years. </w:t>
      </w:r>
      <w:r w:rsidRPr="00B01EE7">
        <w:rPr>
          <w:rStyle w:val="StyleUnderline"/>
        </w:rPr>
        <w:t xml:space="preserve">Neither leader is </w:t>
      </w:r>
      <w:r w:rsidRPr="00B01EE7">
        <w:rPr>
          <w:rStyle w:val="Emphasis"/>
        </w:rPr>
        <w:t>happy</w:t>
      </w:r>
      <w:r w:rsidRPr="00B01EE7">
        <w:t xml:space="preserve"> </w:t>
      </w:r>
      <w:r w:rsidRPr="00B01EE7">
        <w:rPr>
          <w:rStyle w:val="StyleUnderline"/>
        </w:rPr>
        <w:t xml:space="preserve">with the other, partly over the islands dispute, but </w:t>
      </w:r>
      <w:r w:rsidRPr="00B01EE7">
        <w:rPr>
          <w:rStyle w:val="Emphasis"/>
        </w:rPr>
        <w:t>opening a dialogue could help both sides curb the rising tensions</w:t>
      </w:r>
      <w:r w:rsidRPr="00B01EE7">
        <w:rPr>
          <w:rStyle w:val="StyleUnderline"/>
        </w:rPr>
        <w:t>.</w:t>
      </w:r>
    </w:p>
    <w:p w14:paraId="06D43C87" w14:textId="77777777" w:rsidR="003B48AD" w:rsidRPr="00B01EE7" w:rsidRDefault="003B48AD" w:rsidP="003B48AD"/>
    <w:p w14:paraId="1722B773" w14:textId="77777777" w:rsidR="003B48AD" w:rsidRPr="00B01EE7" w:rsidRDefault="003B48AD" w:rsidP="003B48AD">
      <w:pPr>
        <w:pStyle w:val="Heading4"/>
        <w:rPr>
          <w:lang w:val="es-419"/>
        </w:rPr>
      </w:pPr>
      <w:r w:rsidRPr="00B01EE7">
        <w:rPr>
          <w:lang w:val="es-419"/>
        </w:rPr>
        <w:t xml:space="preserve">No Japanese autonomy impact </w:t>
      </w:r>
    </w:p>
    <w:p w14:paraId="29E4774B" w14:textId="1F00ACA2" w:rsidR="003B48AD" w:rsidRPr="00B01EE7" w:rsidRDefault="003B48AD" w:rsidP="003B48AD">
      <w:r w:rsidRPr="00B01EE7">
        <w:t xml:space="preserve">Celine </w:t>
      </w:r>
      <w:r w:rsidRPr="00B01EE7">
        <w:rPr>
          <w:rStyle w:val="Style13ptBold"/>
        </w:rPr>
        <w:t>Pajon 19</w:t>
      </w:r>
      <w:r w:rsidRPr="00B01EE7">
        <w:t xml:space="preserve">, Head of Japan Research at the Center for Asian Studies of the French Institute of International Relations, 12/18/19, “JAPAN’S INDO-PACIFIC STRATEGY: SHAPING A HYBRID REGIONAL ORDER,” </w:t>
      </w:r>
      <w:hyperlink r:id="rId29" w:history="1">
        <w:r w:rsidRPr="00B01EE7">
          <w:rPr>
            <w:rStyle w:val="Hyperlink"/>
          </w:rPr>
          <w:t>https://warontherocks.com/2019/12/japans-indo-pacific-strategy-shaping-a-hybrid-regional-order/</w:t>
        </w:r>
      </w:hyperlink>
      <w:r w:rsidRPr="003B48AD">
        <w:rPr>
          <w:sz w:val="20"/>
          <w:szCs w:val="20"/>
        </w:rPr>
        <w:t xml:space="preserve"> </w:t>
      </w:r>
      <w:r>
        <w:rPr>
          <w:sz w:val="20"/>
          <w:szCs w:val="20"/>
        </w:rPr>
        <w:t>NCC Packet 2020</w:t>
      </w:r>
    </w:p>
    <w:p w14:paraId="3CC13AC8" w14:textId="77777777" w:rsidR="003B48AD" w:rsidRPr="00B01EE7" w:rsidRDefault="003B48AD" w:rsidP="003B48AD"/>
    <w:p w14:paraId="5BF8EFE2" w14:textId="77777777" w:rsidR="003B48AD" w:rsidRPr="00B01EE7" w:rsidRDefault="003B48AD" w:rsidP="003B48AD">
      <w:r w:rsidRPr="00B01EE7">
        <w:rPr>
          <w:rStyle w:val="StyleUnderline"/>
        </w:rPr>
        <w:t xml:space="preserve">Hedging against China and keeping the </w:t>
      </w:r>
      <w:r w:rsidRPr="00B01EE7">
        <w:rPr>
          <w:rStyle w:val="Emphasis"/>
        </w:rPr>
        <w:t>U</w:t>
      </w:r>
      <w:r w:rsidRPr="00B01EE7">
        <w:t xml:space="preserve">nited </w:t>
      </w:r>
      <w:r w:rsidRPr="00B01EE7">
        <w:rPr>
          <w:rStyle w:val="Emphasis"/>
        </w:rPr>
        <w:t>S</w:t>
      </w:r>
      <w:r w:rsidRPr="00B01EE7">
        <w:t xml:space="preserve">tates </w:t>
      </w:r>
      <w:r w:rsidRPr="00B01EE7">
        <w:rPr>
          <w:rStyle w:val="StyleUnderline"/>
        </w:rPr>
        <w:t>engaged</w:t>
      </w:r>
      <w:r w:rsidRPr="00B01EE7">
        <w:t xml:space="preserve"> in Asia </w:t>
      </w:r>
      <w:r w:rsidRPr="00B01EE7">
        <w:rPr>
          <w:rStyle w:val="StyleUnderline"/>
        </w:rPr>
        <w:t>are the key tenets of Japanese strategy</w:t>
      </w:r>
      <w:r w:rsidRPr="00B01EE7">
        <w:t>. Coping with the rise of China has been the strategic priority of Japan at least since the 2000s. This priority structures Tokyo’s diplomacy and defense policy. Indeed, China’s maritime expansion directly threatens Japanese interests in the East China Sea, with repeated intrusions into Japan’s territorial waters around the Senkaku Islands, claimed by China under the name “Diaoyu Islands.” In the South China Sea, Beijing’s extensive claims and militarization of islets are perceived as dangerously undermining the rule of law and freedom of navigation. Finally, China is considered as a revisionist power, challenging the post-1945 world order to impose its own standards (through its Belt and Road Initiative, among other schemes).</w:t>
      </w:r>
    </w:p>
    <w:p w14:paraId="78179A26" w14:textId="77777777" w:rsidR="003B48AD" w:rsidRPr="00B01EE7" w:rsidRDefault="003B48AD" w:rsidP="003B48AD">
      <w:r w:rsidRPr="00B01EE7">
        <w:t xml:space="preserve">In response, </w:t>
      </w:r>
      <w:r w:rsidRPr="00B01EE7">
        <w:rPr>
          <w:rStyle w:val="StyleUnderline"/>
        </w:rPr>
        <w:t xml:space="preserve">Japan is implementing a strategy of </w:t>
      </w:r>
      <w:r w:rsidRPr="00B01EE7">
        <w:rPr>
          <w:rStyle w:val="Emphasis"/>
        </w:rPr>
        <w:t>hedging</w:t>
      </w:r>
      <w:r w:rsidRPr="00B01EE7">
        <w:t xml:space="preserve">, with important counterbalancing elements. Internal counterbalancing is achieved </w:t>
      </w:r>
      <w:r w:rsidRPr="00B01EE7">
        <w:rPr>
          <w:rStyle w:val="StyleUnderline"/>
        </w:rPr>
        <w:t xml:space="preserve">through the </w:t>
      </w:r>
      <w:r w:rsidRPr="00B01EE7">
        <w:rPr>
          <w:rStyle w:val="Emphasis"/>
        </w:rPr>
        <w:t>strengthening of its defense capabilities</w:t>
      </w:r>
      <w:r w:rsidRPr="00B01EE7">
        <w:rPr>
          <w:rStyle w:val="StyleUnderline"/>
        </w:rPr>
        <w:t xml:space="preserve">. External counterbalancing centers on </w:t>
      </w:r>
      <w:r w:rsidRPr="00B01EE7">
        <w:rPr>
          <w:rStyle w:val="Emphasis"/>
        </w:rPr>
        <w:t>deepening of its alliance</w:t>
      </w:r>
      <w:r w:rsidRPr="00B01EE7">
        <w:rPr>
          <w:rStyle w:val="StyleUnderline"/>
        </w:rPr>
        <w:t xml:space="preserve"> with the </w:t>
      </w:r>
      <w:r w:rsidRPr="00B01EE7">
        <w:rPr>
          <w:rStyle w:val="Emphasis"/>
        </w:rPr>
        <w:t>U</w:t>
      </w:r>
      <w:r w:rsidRPr="00B01EE7">
        <w:t xml:space="preserve">nited </w:t>
      </w:r>
      <w:r w:rsidRPr="00B01EE7">
        <w:rPr>
          <w:rStyle w:val="Emphasis"/>
        </w:rPr>
        <w:t>S</w:t>
      </w:r>
      <w:r w:rsidRPr="00B01EE7">
        <w:t xml:space="preserve">tates </w:t>
      </w:r>
      <w:r w:rsidRPr="00B01EE7">
        <w:rPr>
          <w:rStyle w:val="StyleUnderline"/>
        </w:rPr>
        <w:t>and the expansion of its strategic partnerships</w:t>
      </w:r>
      <w:r w:rsidRPr="00B01EE7">
        <w:t xml:space="preserve">. The </w:t>
      </w:r>
      <w:r w:rsidRPr="00B01EE7">
        <w:rPr>
          <w:rStyle w:val="StyleUnderline"/>
        </w:rPr>
        <w:t>diversification of its strategic partners</w:t>
      </w:r>
      <w:r w:rsidRPr="00B01EE7">
        <w:t xml:space="preserve"> first </w:t>
      </w:r>
      <w:r w:rsidRPr="00B01EE7">
        <w:rPr>
          <w:rStyle w:val="StyleUnderline"/>
        </w:rPr>
        <w:t>allows Japan to strengthen its hand vis-à-vis China</w:t>
      </w:r>
      <w:r w:rsidRPr="00B01EE7">
        <w:t xml:space="preserve">. It also aims to support the maintenance of a multipolar Asia and the balance of power in order to prevent Chinese hegemony. </w:t>
      </w:r>
      <w:r w:rsidRPr="00B01EE7">
        <w:rPr>
          <w:rStyle w:val="StyleUnderline"/>
        </w:rPr>
        <w:t>Promoting coordination between partners like Australia and India</w:t>
      </w:r>
      <w:r w:rsidRPr="00B01EE7">
        <w:t xml:space="preserve">, and helping Southeast Asian countries to strengthen their maritime capabilities, </w:t>
      </w:r>
      <w:r w:rsidRPr="00B01EE7">
        <w:rPr>
          <w:rStyle w:val="StyleUnderline"/>
        </w:rPr>
        <w:t>should</w:t>
      </w:r>
      <w:r w:rsidRPr="00B01EE7">
        <w:t xml:space="preserve"> help to </w:t>
      </w:r>
      <w:r w:rsidRPr="00B01EE7">
        <w:rPr>
          <w:rStyle w:val="StyleUnderline"/>
        </w:rPr>
        <w:t xml:space="preserve">build up resilience in front of </w:t>
      </w:r>
      <w:r w:rsidRPr="00B01EE7">
        <w:rPr>
          <w:rStyle w:val="StyleUnderline"/>
        </w:rPr>
        <w:lastRenderedPageBreak/>
        <w:t>Beijing</w:t>
      </w:r>
      <w:r w:rsidRPr="00B01EE7">
        <w:t>. Tokyo also strives to ensure functional cooperation with China through a focus on economic cooperation and a commitment to the region’s multilateral institutions.</w:t>
      </w:r>
    </w:p>
    <w:p w14:paraId="3C8196F8" w14:textId="77777777" w:rsidR="003B48AD" w:rsidRPr="00B01EE7" w:rsidRDefault="003B48AD" w:rsidP="003B48AD">
      <w:r w:rsidRPr="00B01EE7">
        <w:t xml:space="preserve">A second key strategic Japanese objective is to keep the United States engaged in Asia. Indeed, the strengthening of the alliance (to dissuade China) and the maintenance of an international order based on rule of law, free trade, and multilateralism (to shape or constrain China’s attitude) are considered in Tokyo as the only option to ensure its strategic autonomy. President Donald </w:t>
      </w:r>
      <w:r w:rsidRPr="00B01EE7">
        <w:rPr>
          <w:rStyle w:val="StyleUnderline"/>
        </w:rPr>
        <w:t>Trump’s chaotic style has</w:t>
      </w:r>
      <w:r w:rsidRPr="00B01EE7">
        <w:t xml:space="preserve"> only </w:t>
      </w:r>
      <w:r w:rsidRPr="00B01EE7">
        <w:rPr>
          <w:rStyle w:val="StyleUnderline"/>
        </w:rPr>
        <w:t>reinforced Japanese concerns about the credibility of the U.S. military commitment</w:t>
      </w:r>
      <w:r w:rsidRPr="00B01EE7">
        <w:t xml:space="preserve"> to Asian stability and to Japan’s defense. </w:t>
      </w:r>
      <w:r w:rsidRPr="00B01EE7">
        <w:rPr>
          <w:rStyle w:val="StyleUnderline"/>
        </w:rPr>
        <w:t>Tokyo is</w:t>
      </w:r>
      <w:r w:rsidRPr="00B01EE7">
        <w:t xml:space="preserve"> thus </w:t>
      </w:r>
      <w:r w:rsidRPr="00B01EE7">
        <w:rPr>
          <w:rStyle w:val="StyleUnderline"/>
        </w:rPr>
        <w:t>seeking to build a network of U.S. allies and partners in the Indo-Pacific</w:t>
      </w:r>
      <w:r w:rsidRPr="00B01EE7">
        <w:t xml:space="preserve">, both to strengthen the current alliance system but also to prevent a U.S. withdrawal. The </w:t>
      </w:r>
      <w:r w:rsidRPr="00B01EE7">
        <w:rPr>
          <w:rStyle w:val="Emphasis"/>
        </w:rPr>
        <w:t>diversification of its security partners thus allows Japan to guard against a possible U.S. strategic retreat</w:t>
      </w:r>
      <w:r w:rsidRPr="00B01EE7">
        <w:t xml:space="preserve"> and provides it with a means to eventually influence U.S. decisions. Indeed, Tokyo has been more proactive in defending its own interests and shaping America’s views and deeds in the region. In the longer term, these partnerships may also offer an option for Tokyo to become more autonomous from the United States.</w:t>
      </w:r>
    </w:p>
    <w:p w14:paraId="528988FA" w14:textId="77777777" w:rsidR="003B48AD" w:rsidRPr="00B01EE7" w:rsidRDefault="003B48AD" w:rsidP="003B48AD"/>
    <w:p w14:paraId="0158B358" w14:textId="77777777" w:rsidR="003B48AD" w:rsidRPr="00D821DF" w:rsidRDefault="003B48AD" w:rsidP="003B48AD"/>
    <w:p w14:paraId="42E4E640" w14:textId="77777777" w:rsidR="003B48AD" w:rsidRDefault="003B48AD" w:rsidP="003B48AD">
      <w:pPr>
        <w:pStyle w:val="Heading1"/>
      </w:pPr>
      <w:r>
        <w:lastRenderedPageBreak/>
        <w:t>***Turns***</w:t>
      </w:r>
      <w:bookmarkEnd w:id="15"/>
    </w:p>
    <w:p w14:paraId="6261F054" w14:textId="77777777" w:rsidR="003B48AD" w:rsidRDefault="003B48AD" w:rsidP="003B48AD">
      <w:pPr>
        <w:rPr>
          <w:sz w:val="20"/>
          <w:szCs w:val="20"/>
        </w:rPr>
      </w:pPr>
    </w:p>
    <w:p w14:paraId="624DABF7" w14:textId="77777777" w:rsidR="003B48AD" w:rsidRPr="00583F2D" w:rsidRDefault="003B48AD" w:rsidP="003B48AD">
      <w:pPr>
        <w:pStyle w:val="Heading3"/>
      </w:pPr>
      <w:bookmarkStart w:id="16" w:name="_Toc50712281"/>
      <w:r w:rsidRPr="00583F2D">
        <w:lastRenderedPageBreak/>
        <w:t>Wedge Issue: 2AC</w:t>
      </w:r>
      <w:bookmarkEnd w:id="16"/>
      <w:r w:rsidRPr="00583F2D">
        <w:t xml:space="preserve"> </w:t>
      </w:r>
    </w:p>
    <w:p w14:paraId="58CB20AF" w14:textId="77777777" w:rsidR="003B48AD" w:rsidRDefault="003B48AD" w:rsidP="003B48AD">
      <w:pPr>
        <w:rPr>
          <w:sz w:val="20"/>
          <w:szCs w:val="20"/>
        </w:rPr>
      </w:pPr>
    </w:p>
    <w:p w14:paraId="03B1C061" w14:textId="77777777" w:rsidR="003B48AD" w:rsidRDefault="003B48AD" w:rsidP="003B48AD">
      <w:pPr>
        <w:pStyle w:val="Heading4"/>
      </w:pPr>
      <w:r>
        <w:t xml:space="preserve">China uses the Senkaku issue to drive a wedge in the US-Japan alliance </w:t>
      </w:r>
    </w:p>
    <w:p w14:paraId="552E04CE" w14:textId="77777777" w:rsidR="003B48AD" w:rsidRDefault="003B48AD" w:rsidP="003B48AD">
      <w:pPr>
        <w:rPr>
          <w:sz w:val="20"/>
          <w:szCs w:val="20"/>
        </w:rPr>
      </w:pPr>
      <w:r w:rsidRPr="00533364">
        <w:rPr>
          <w:b/>
          <w:szCs w:val="24"/>
        </w:rPr>
        <w:t>Taffer, Center for Naval Analyses Research Analyst</w:t>
      </w:r>
      <w:r>
        <w:rPr>
          <w:sz w:val="20"/>
          <w:szCs w:val="20"/>
        </w:rPr>
        <w:t>, 9-6-</w:t>
      </w:r>
      <w:r w:rsidRPr="00533364">
        <w:rPr>
          <w:b/>
          <w:szCs w:val="24"/>
        </w:rPr>
        <w:t>19</w:t>
      </w:r>
    </w:p>
    <w:p w14:paraId="617B3C2F" w14:textId="77EB82C3" w:rsidR="003B48AD" w:rsidRDefault="003B48AD" w:rsidP="003B48AD">
      <w:pPr>
        <w:rPr>
          <w:sz w:val="20"/>
          <w:szCs w:val="20"/>
        </w:rPr>
      </w:pPr>
      <w:r>
        <w:rPr>
          <w:sz w:val="20"/>
          <w:szCs w:val="20"/>
        </w:rPr>
        <w:t>(Andrew, “</w:t>
      </w:r>
      <w:r w:rsidRPr="00533364">
        <w:rPr>
          <w:sz w:val="20"/>
          <w:szCs w:val="20"/>
        </w:rPr>
        <w:t>China’s Senkaku/Diaoyu Islands Ploy to Undercut the U.S.-Japan Alliance</w:t>
      </w:r>
      <w:r>
        <w:rPr>
          <w:sz w:val="20"/>
          <w:szCs w:val="20"/>
        </w:rPr>
        <w:t xml:space="preserve">,” accessed 9-10-20, </w:t>
      </w:r>
      <w:hyperlink r:id="rId30" w:history="1">
        <w:r w:rsidRPr="00356D9F">
          <w:rPr>
            <w:rStyle w:val="Hyperlink"/>
            <w:sz w:val="20"/>
            <w:szCs w:val="20"/>
          </w:rPr>
          <w:t>https://www.realcleardefense.com/articles/2019/09/06/chinas_senkakudiaoyu_islands_ploy_to_undercut_the_us-japan_alliance_114725.html</w:t>
        </w:r>
      </w:hyperlink>
      <w:r>
        <w:rPr>
          <w:sz w:val="20"/>
          <w:szCs w:val="20"/>
        </w:rPr>
        <w:t>) JFN NCC Packet 2020</w:t>
      </w:r>
    </w:p>
    <w:p w14:paraId="4FC0BFC0" w14:textId="77777777" w:rsidR="003B48AD" w:rsidRDefault="003B48AD" w:rsidP="003B48AD">
      <w:pPr>
        <w:rPr>
          <w:sz w:val="20"/>
          <w:szCs w:val="20"/>
        </w:rPr>
      </w:pPr>
    </w:p>
    <w:p w14:paraId="3088F913" w14:textId="77777777" w:rsidR="003B48AD" w:rsidRPr="00F268ED" w:rsidRDefault="003B48AD" w:rsidP="003B48AD">
      <w:pPr>
        <w:rPr>
          <w:b/>
          <w:sz w:val="20"/>
          <w:szCs w:val="20"/>
          <w:u w:val="single"/>
        </w:rPr>
      </w:pPr>
      <w:r w:rsidRPr="0004240F">
        <w:rPr>
          <w:sz w:val="20"/>
          <w:szCs w:val="20"/>
        </w:rPr>
        <w:t xml:space="preserve">Research shows that </w:t>
      </w:r>
      <w:r w:rsidRPr="00F67F9B">
        <w:rPr>
          <w:b/>
          <w:sz w:val="20"/>
          <w:szCs w:val="20"/>
          <w:u w:val="single"/>
        </w:rPr>
        <w:t>Beijing has regularly sought to use this offshore conflict to drive a wedge into the U.S.-Japan alliance</w:t>
      </w:r>
      <w:r w:rsidRPr="0004240F">
        <w:rPr>
          <w:sz w:val="20"/>
          <w:szCs w:val="20"/>
        </w:rPr>
        <w:t xml:space="preserve"> – particularly during the major incidents over the islands in 2010, 2012, and 2013. Yet Beijing’s approach to wedging in the East China Sea has been unique.</w:t>
      </w:r>
      <w:r>
        <w:rPr>
          <w:sz w:val="20"/>
          <w:szCs w:val="20"/>
        </w:rPr>
        <w:t xml:space="preserve"> </w:t>
      </w:r>
      <w:r w:rsidRPr="0004240F">
        <w:rPr>
          <w:sz w:val="20"/>
          <w:szCs w:val="20"/>
        </w:rPr>
        <w:t xml:space="preserve">Traditionally, a country aiming to divide an alliance focuses its efforts on the alliance’s junior partner, generally the more susceptible party, as the divider seeks to induce or coerce it in ways that weaken its relationship with its patron. In the Senkaku/Diaoyu conflict, however, </w:t>
      </w:r>
      <w:r w:rsidRPr="00F67F9B">
        <w:rPr>
          <w:b/>
          <w:sz w:val="20"/>
          <w:szCs w:val="20"/>
          <w:u w:val="single"/>
        </w:rPr>
        <w:t>China’s principal target has been the United States</w:t>
      </w:r>
      <w:r w:rsidRPr="0004240F">
        <w:rPr>
          <w:sz w:val="20"/>
          <w:szCs w:val="20"/>
        </w:rPr>
        <w:t xml:space="preserve"> – the senior partner. </w:t>
      </w:r>
      <w:r w:rsidRPr="00F67F9B">
        <w:rPr>
          <w:b/>
          <w:sz w:val="20"/>
          <w:szCs w:val="20"/>
          <w:u w:val="single"/>
        </w:rPr>
        <w:t>Beijing is aware of the dramatic asymmetry in interests between the United States and Japan in the dispute</w:t>
      </w:r>
      <w:r w:rsidRPr="0004240F">
        <w:rPr>
          <w:sz w:val="20"/>
          <w:szCs w:val="20"/>
        </w:rPr>
        <w:t xml:space="preserve">, </w:t>
      </w:r>
      <w:r w:rsidRPr="00F67F9B">
        <w:rPr>
          <w:b/>
          <w:sz w:val="20"/>
          <w:szCs w:val="20"/>
          <w:u w:val="single"/>
        </w:rPr>
        <w:t>and that Washington, lacking inherent interests in the islands, is eager to avoid a potentially cataclysmic conflict with China over them.</w:t>
      </w:r>
      <w:r w:rsidRPr="0004240F">
        <w:rPr>
          <w:sz w:val="20"/>
          <w:szCs w:val="20"/>
        </w:rPr>
        <w:t xml:space="preserve"> In other words, in the Senkaku/Diaoyu conflict, Washington has been targeted as the more susceptible party.</w:t>
      </w:r>
      <w:r>
        <w:rPr>
          <w:sz w:val="20"/>
          <w:szCs w:val="20"/>
        </w:rPr>
        <w:t xml:space="preserve"> </w:t>
      </w:r>
      <w:r w:rsidRPr="00F67F9B">
        <w:rPr>
          <w:b/>
          <w:sz w:val="20"/>
          <w:szCs w:val="20"/>
          <w:u w:val="single"/>
        </w:rPr>
        <w:t>By appealing to U.S. interests in conflict management</w:t>
      </w:r>
      <w:r w:rsidRPr="0004240F">
        <w:rPr>
          <w:sz w:val="20"/>
          <w:szCs w:val="20"/>
        </w:rPr>
        <w:t xml:space="preserve">, crisis stability, and healthy Sino-American relations, </w:t>
      </w:r>
      <w:r w:rsidRPr="00F67F9B">
        <w:rPr>
          <w:b/>
          <w:sz w:val="20"/>
          <w:szCs w:val="20"/>
          <w:u w:val="single"/>
        </w:rPr>
        <w:t>Beijing has sought to induce and coerce the United States</w:t>
      </w:r>
      <w:r w:rsidRPr="0004240F">
        <w:rPr>
          <w:sz w:val="20"/>
          <w:szCs w:val="20"/>
        </w:rPr>
        <w:t xml:space="preserve"> – and have Washington, in turn, compel Tokyo – </w:t>
      </w:r>
      <w:r w:rsidRPr="00F67F9B">
        <w:rPr>
          <w:b/>
          <w:sz w:val="20"/>
          <w:szCs w:val="20"/>
          <w:u w:val="single"/>
        </w:rPr>
        <w:t xml:space="preserve">to adopt policies inimical to the latter’s territorial interests. In so doing, China has sowed discord within the U.S.-Japan alliance </w:t>
      </w:r>
      <w:r w:rsidRPr="0004240F">
        <w:rPr>
          <w:sz w:val="20"/>
          <w:szCs w:val="20"/>
        </w:rPr>
        <w:t>and exacerbated abiding Japanese fears of U.S. abandonment.</w:t>
      </w:r>
      <w:r>
        <w:rPr>
          <w:sz w:val="20"/>
          <w:szCs w:val="20"/>
        </w:rPr>
        <w:t xml:space="preserve"> </w:t>
      </w:r>
      <w:r w:rsidRPr="0004240F">
        <w:rPr>
          <w:sz w:val="20"/>
          <w:szCs w:val="20"/>
        </w:rPr>
        <w:t xml:space="preserve">In this respect, far from seeking to ensure the United States does not interfere in the conflict – as Beijing’s purportedly sacrosanct policy holds – </w:t>
      </w:r>
      <w:r w:rsidRPr="00F67F9B">
        <w:rPr>
          <w:b/>
          <w:sz w:val="20"/>
          <w:szCs w:val="20"/>
          <w:u w:val="single"/>
        </w:rPr>
        <w:t>a central aspect of China’s strategy has been to involve Washington directly and robustly</w:t>
      </w:r>
      <w:r w:rsidRPr="0004240F">
        <w:rPr>
          <w:sz w:val="20"/>
          <w:szCs w:val="20"/>
        </w:rPr>
        <w:t>.</w:t>
      </w:r>
      <w:r>
        <w:rPr>
          <w:sz w:val="20"/>
          <w:szCs w:val="20"/>
        </w:rPr>
        <w:t xml:space="preserve"> </w:t>
      </w:r>
      <w:r w:rsidRPr="00952A1E">
        <w:rPr>
          <w:sz w:val="20"/>
          <w:szCs w:val="20"/>
        </w:rPr>
        <w:t>In 2012–13, after raising the risk of conflict in the East China Sea by sending unprecedented numbers of ships and aircraft into the waters and airspace around the Senkaku/Diaoyu islands, Beijing called on Washington to restrain Japan and to compel Tokyo to make concessions. China’s Ministry of Foreign Affairs stated: “We urge the U.S. side to be responsible on the Diaoyu Islands issue … and take concrete actions to safeguard regional peace and stability [emphasis added].”</w:t>
      </w:r>
      <w:r>
        <w:rPr>
          <w:sz w:val="20"/>
          <w:szCs w:val="20"/>
        </w:rPr>
        <w:t xml:space="preserve"> </w:t>
      </w:r>
      <w:r w:rsidRPr="00952A1E">
        <w:rPr>
          <w:sz w:val="20"/>
          <w:szCs w:val="20"/>
        </w:rPr>
        <w:t>But Beijing went further, requesting U.S. mediation. In a high-profile speech organised by the Ministry of Foreign Affairs, a senior retired Chinese official remarked: “If the U.S. really intends to play a neutral and constructive role, it should urge the parties to the dispute to the negotiating table and resolve the difference by peaceful means.” Adding urgency to these exhortations (and hinting at the risk of entrapment), the Chinese ambassador to the United States counselled Washington not to “lift the rock off Japan only to let it drop on its own feet.”</w:t>
      </w:r>
      <w:r>
        <w:rPr>
          <w:sz w:val="20"/>
          <w:szCs w:val="20"/>
        </w:rPr>
        <w:t xml:space="preserve"> </w:t>
      </w:r>
      <w:r w:rsidRPr="00952A1E">
        <w:rPr>
          <w:sz w:val="20"/>
          <w:szCs w:val="20"/>
        </w:rPr>
        <w:t>Washington proved receptive to Beijing’s appeals. The White House urged Tokyo to offer “concessions” to Beijing while then–U.S. National Security Advisor Tom Donilon suggested that “the parties should seek to have conversations about this through diplomatic channels,” a proposition antithetical to Tokyo’s policy of not acknowledging the dispute. It was around this time that China began to vigorously promote its concept of a “new type of great-power relations,” a broad framework for the future of U.S.-China relations to which the Obama administration, keen to establish healthy long-term ties, was initially receptive. “Respect for core interests” was said to be the “crux” of this new framework, and in April 2013, Beijing declared for the first time that the Senkaku/Diaoyu islands were among its “core interests.”</w:t>
      </w:r>
      <w:r>
        <w:rPr>
          <w:sz w:val="20"/>
          <w:szCs w:val="20"/>
        </w:rPr>
        <w:t xml:space="preserve"> </w:t>
      </w:r>
      <w:r w:rsidRPr="00F67F9B">
        <w:rPr>
          <w:b/>
          <w:sz w:val="20"/>
          <w:szCs w:val="20"/>
          <w:u w:val="single"/>
        </w:rPr>
        <w:t>Beijing</w:t>
      </w:r>
      <w:r w:rsidRPr="00952A1E">
        <w:rPr>
          <w:sz w:val="20"/>
          <w:szCs w:val="20"/>
        </w:rPr>
        <w:t xml:space="preserve"> thus </w:t>
      </w:r>
      <w:r w:rsidRPr="00F67F9B">
        <w:rPr>
          <w:b/>
          <w:sz w:val="20"/>
          <w:szCs w:val="20"/>
          <w:u w:val="single"/>
        </w:rPr>
        <w:t>sought to link improved U.S.-China ties to Washington’s willingness to attenuate its support for Japan’s territorial interests</w:t>
      </w:r>
      <w:r w:rsidRPr="00952A1E">
        <w:rPr>
          <w:sz w:val="20"/>
          <w:szCs w:val="20"/>
        </w:rPr>
        <w:t>.</w:t>
      </w:r>
      <w:r>
        <w:rPr>
          <w:sz w:val="20"/>
          <w:szCs w:val="20"/>
        </w:rPr>
        <w:t xml:space="preserve"> </w:t>
      </w:r>
      <w:r w:rsidRPr="00952A1E">
        <w:rPr>
          <w:sz w:val="20"/>
          <w:szCs w:val="20"/>
        </w:rPr>
        <w:t>The subsequent declaration of the Air Defence Identification Zone (ADIZ) by China in late 2013 over a large swath of the East China Sea, including the Senkaku/Diaoyu islands, was designed to set U.S. and Japanese interests in opposition to each other. It a move only seldom noticed at the time, Beijing publicly offered to implement a long-stalled crisis-management mechanism promptly after establishing the ADIZ. Appealing to American interests in de-escalation, China’s offer was contingent on Japan de-conflicting its ADIZ with China’s, a condition Tokyo was unwilling to meet for fear of legitimising China’s territorial claims. Washington, however, was quick to endorse Beijing’s call, with vice president Joe Biden stating that the ADIZ “underscores the need for crisis-management mechanisms.”</w:t>
      </w:r>
      <w:r>
        <w:rPr>
          <w:sz w:val="20"/>
          <w:szCs w:val="20"/>
        </w:rPr>
        <w:t xml:space="preserve"> </w:t>
      </w:r>
      <w:r w:rsidRPr="00952A1E">
        <w:rPr>
          <w:sz w:val="20"/>
          <w:szCs w:val="20"/>
        </w:rPr>
        <w:t xml:space="preserve">This and other </w:t>
      </w:r>
      <w:r w:rsidRPr="00F67F9B">
        <w:rPr>
          <w:b/>
          <w:sz w:val="20"/>
          <w:szCs w:val="20"/>
          <w:u w:val="single"/>
        </w:rPr>
        <w:t>episodes have led to what can be described as a “growing constituency [in Japan] that doubts the U.S. commitment to the security guarantee”.</w:t>
      </w:r>
      <w:r>
        <w:rPr>
          <w:b/>
          <w:sz w:val="20"/>
          <w:szCs w:val="20"/>
          <w:u w:val="single"/>
        </w:rPr>
        <w:t xml:space="preserve"> </w:t>
      </w:r>
      <w:r w:rsidRPr="00952A1E">
        <w:rPr>
          <w:sz w:val="20"/>
          <w:szCs w:val="20"/>
        </w:rPr>
        <w:t xml:space="preserve">Although U.S.-China relations are today far from where they were during the Obama administration, </w:t>
      </w:r>
      <w:r w:rsidRPr="00F67F9B">
        <w:rPr>
          <w:b/>
          <w:sz w:val="20"/>
          <w:szCs w:val="20"/>
          <w:u w:val="single"/>
        </w:rPr>
        <w:t>Beijing can be expected to employ a broadly similar strategy</w:t>
      </w:r>
      <w:r w:rsidRPr="00952A1E">
        <w:rPr>
          <w:sz w:val="20"/>
          <w:szCs w:val="20"/>
        </w:rPr>
        <w:t xml:space="preserve"> against the </w:t>
      </w:r>
      <w:r w:rsidRPr="00952A1E">
        <w:rPr>
          <w:sz w:val="20"/>
          <w:szCs w:val="20"/>
        </w:rPr>
        <w:lastRenderedPageBreak/>
        <w:t xml:space="preserve">Trump administration and others </w:t>
      </w:r>
      <w:r w:rsidRPr="00F67F9B">
        <w:rPr>
          <w:b/>
          <w:sz w:val="20"/>
          <w:szCs w:val="20"/>
          <w:u w:val="single"/>
        </w:rPr>
        <w:t>in the future</w:t>
      </w:r>
      <w:r w:rsidRPr="00952A1E">
        <w:rPr>
          <w:sz w:val="20"/>
          <w:szCs w:val="20"/>
        </w:rPr>
        <w:t xml:space="preserve">. This is because </w:t>
      </w:r>
      <w:r w:rsidRPr="00F67F9B">
        <w:rPr>
          <w:b/>
          <w:sz w:val="20"/>
          <w:szCs w:val="20"/>
          <w:u w:val="single"/>
        </w:rPr>
        <w:t>no matter how antagonistic U.S.-China relations become, there is likely to be</w:t>
      </w:r>
      <w:r w:rsidRPr="00952A1E">
        <w:rPr>
          <w:sz w:val="20"/>
          <w:szCs w:val="20"/>
        </w:rPr>
        <w:t xml:space="preserve"> continuity – and </w:t>
      </w:r>
      <w:r w:rsidRPr="00F67F9B">
        <w:rPr>
          <w:b/>
          <w:sz w:val="20"/>
          <w:szCs w:val="20"/>
          <w:u w:val="single"/>
        </w:rPr>
        <w:t>sustained asymmetry – in U.S. and Japanese interests in the Senkaku</w:t>
      </w:r>
      <w:r w:rsidRPr="00952A1E">
        <w:rPr>
          <w:sz w:val="20"/>
          <w:szCs w:val="20"/>
        </w:rPr>
        <w:t xml:space="preserve">/Diaoyu </w:t>
      </w:r>
      <w:r w:rsidRPr="00F67F9B">
        <w:rPr>
          <w:b/>
          <w:sz w:val="20"/>
          <w:szCs w:val="20"/>
          <w:u w:val="single"/>
        </w:rPr>
        <w:t>dispute</w:t>
      </w:r>
      <w:r w:rsidRPr="00952A1E">
        <w:rPr>
          <w:sz w:val="20"/>
          <w:szCs w:val="20"/>
        </w:rPr>
        <w:t>.</w:t>
      </w:r>
      <w:r>
        <w:rPr>
          <w:sz w:val="20"/>
          <w:szCs w:val="20"/>
        </w:rPr>
        <w:t xml:space="preserve"> </w:t>
      </w:r>
      <w:r w:rsidRPr="00952A1E">
        <w:rPr>
          <w:sz w:val="20"/>
          <w:szCs w:val="20"/>
        </w:rPr>
        <w:t xml:space="preserve">It strains the imagination, for example, to see a future Japanese administration accommodating China in the East China Sea as, say, the Philippine’s Rodrigo Duterte has done in the South China Sea. And </w:t>
      </w:r>
      <w:r w:rsidRPr="00F67F9B">
        <w:rPr>
          <w:b/>
          <w:sz w:val="20"/>
          <w:szCs w:val="20"/>
          <w:u w:val="single"/>
        </w:rPr>
        <w:t>even if Washington becomes more willing to incur risk vis-à-vis Beijing in maritime East Asia, it will remain highly motivated to avoid being dragged into a conflict with China over eight uninhabited islets and rocks in the East China Sea</w:t>
      </w:r>
      <w:r w:rsidRPr="00952A1E">
        <w:rPr>
          <w:sz w:val="20"/>
          <w:szCs w:val="20"/>
        </w:rPr>
        <w:t>.</w:t>
      </w:r>
      <w:r>
        <w:rPr>
          <w:sz w:val="20"/>
          <w:szCs w:val="20"/>
        </w:rPr>
        <w:t xml:space="preserve"> </w:t>
      </w:r>
      <w:r w:rsidRPr="00F268ED">
        <w:rPr>
          <w:b/>
          <w:sz w:val="20"/>
          <w:szCs w:val="20"/>
          <w:u w:val="single"/>
        </w:rPr>
        <w:t>This asymmetry in U.S. and Japanese interests is likely to continue to be exploitable and will constitute a persistent weakness in what is otherwise a strong and resilient alliance.</w:t>
      </w:r>
    </w:p>
    <w:p w14:paraId="11C81CF4" w14:textId="77777777" w:rsidR="003B48AD" w:rsidRDefault="003B48AD" w:rsidP="003B48AD">
      <w:pPr>
        <w:rPr>
          <w:sz w:val="20"/>
          <w:szCs w:val="20"/>
        </w:rPr>
      </w:pPr>
    </w:p>
    <w:p w14:paraId="450B8851" w14:textId="77777777" w:rsidR="003B48AD" w:rsidRDefault="003B48AD" w:rsidP="003B48AD">
      <w:pPr>
        <w:pStyle w:val="Heading3"/>
      </w:pPr>
      <w:bookmarkStart w:id="17" w:name="_Toc50712282"/>
      <w:r>
        <w:lastRenderedPageBreak/>
        <w:t>Entrapment / Moral Hazard: 2AC</w:t>
      </w:r>
    </w:p>
    <w:p w14:paraId="667976CC" w14:textId="77777777" w:rsidR="003B48AD" w:rsidRDefault="003B48AD" w:rsidP="003B48AD"/>
    <w:p w14:paraId="5CCF551C" w14:textId="77777777" w:rsidR="003B48AD" w:rsidRPr="00B01EE7" w:rsidRDefault="003B48AD" w:rsidP="003B48AD">
      <w:pPr>
        <w:pStyle w:val="Heading4"/>
        <w:rPr>
          <w:rStyle w:val="StyleUnderline"/>
          <w:rFonts w:cs="Arial"/>
        </w:rPr>
      </w:pPr>
      <w:r w:rsidRPr="00B01EE7">
        <w:rPr>
          <w:rFonts w:cs="Arial"/>
        </w:rPr>
        <w:t>Alliance entrapment ensures war with China and Russia</w:t>
      </w:r>
    </w:p>
    <w:p w14:paraId="19010DAF" w14:textId="426522AD" w:rsidR="003B48AD" w:rsidRPr="00B01EE7" w:rsidRDefault="003B48AD" w:rsidP="003B48AD">
      <w:r w:rsidRPr="00B01EE7">
        <w:rPr>
          <w:rStyle w:val="Style13ptBold"/>
        </w:rPr>
        <w:t>Edelstein 18</w:t>
      </w:r>
      <w:r w:rsidRPr="00B01EE7">
        <w:t xml:space="preserve"> – Prof in the Edmund Walsh School of Foreign Service and the Dept. of Government @ Georgetown</w:t>
      </w:r>
      <w:r w:rsidRPr="00B01EE7">
        <w:br/>
        <w:t xml:space="preserve">David M and Joshua R. Itzkowitz Shifrinson, “It’s a trap! Security commitments and the risks of entrapment” in </w:t>
      </w:r>
      <w:r w:rsidRPr="00B01EE7">
        <w:rPr>
          <w:i/>
        </w:rPr>
        <w:t>US Grand Strategy in the 21</w:t>
      </w:r>
      <w:r w:rsidRPr="00B01EE7">
        <w:rPr>
          <w:i/>
          <w:vertAlign w:val="superscript"/>
        </w:rPr>
        <w:t>st</w:t>
      </w:r>
      <w:r w:rsidRPr="00B01EE7">
        <w:rPr>
          <w:i/>
        </w:rPr>
        <w:t xml:space="preserve"> Century: The Case for Restraint</w:t>
      </w:r>
      <w:r w:rsidRPr="00B01EE7">
        <w:t>, Routledge Press, p. 32</w:t>
      </w:r>
      <w:r w:rsidRPr="003B48AD">
        <w:rPr>
          <w:sz w:val="20"/>
          <w:szCs w:val="20"/>
        </w:rPr>
        <w:t xml:space="preserve"> </w:t>
      </w:r>
      <w:r>
        <w:rPr>
          <w:sz w:val="20"/>
          <w:szCs w:val="20"/>
        </w:rPr>
        <w:t>NCC Packet 2020</w:t>
      </w:r>
    </w:p>
    <w:p w14:paraId="5876A560" w14:textId="77777777" w:rsidR="003B48AD" w:rsidRPr="00B01EE7" w:rsidRDefault="003B48AD" w:rsidP="003B48AD"/>
    <w:p w14:paraId="5AB3338F" w14:textId="77777777" w:rsidR="003B48AD" w:rsidRPr="00B01EE7" w:rsidRDefault="003B48AD" w:rsidP="003B48AD">
      <w:r w:rsidRPr="00B01EE7">
        <w:t xml:space="preserve">The preceding discussion (summarized in Table 2.1) has large implications for the United States. During the Cold War, bipolarity constrained the importance of allies, limiting the risk of entrapment. Moreover, the prospect of nuclear war discouraged risky behavior by the superpowers and their allies. Today, however, </w:t>
      </w:r>
      <w:r w:rsidRPr="00B01EE7">
        <w:rPr>
          <w:rStyle w:val="StyleUnderline"/>
        </w:rPr>
        <w:t>the risk of entrapment born of moral hazard and states' search for security is larger and possibly increasing</w:t>
      </w:r>
      <w:r w:rsidRPr="00B01EE7">
        <w:t xml:space="preserve">. </w:t>
      </w:r>
      <w:r w:rsidRPr="00B01EE7">
        <w:rPr>
          <w:rStyle w:val="StyleUnderline"/>
        </w:rPr>
        <w:t>As long as the US continues to make commitments overseas and fear the emergence of a peer competitor, American partners will be tempted to act in risky ways, expecting that Washington will feel compelled to come to their rescue</w:t>
      </w:r>
      <w:r w:rsidRPr="00B01EE7">
        <w:t xml:space="preserve"> should they get into trouble.</w:t>
      </w:r>
    </w:p>
    <w:p w14:paraId="27CDCD11" w14:textId="77777777" w:rsidR="003B48AD" w:rsidRPr="00B01EE7" w:rsidRDefault="003B48AD" w:rsidP="003B48AD">
      <w:r w:rsidRPr="00B01EE7">
        <w:t xml:space="preserve">Insofar as the United States opposes Chinese or Russian aggression, </w:t>
      </w:r>
      <w:r w:rsidRPr="00B01EE7">
        <w:rPr>
          <w:rStyle w:val="StyleUnderline"/>
        </w:rPr>
        <w:t xml:space="preserve">smaller states will be tempted to provoke China or Russia to garner growing American support. If the </w:t>
      </w:r>
      <w:r w:rsidRPr="00B01EE7">
        <w:rPr>
          <w:rStyle w:val="Emphasis"/>
        </w:rPr>
        <w:t>U</w:t>
      </w:r>
      <w:r w:rsidRPr="00B01EE7">
        <w:rPr>
          <w:rStyle w:val="StyleUnderline"/>
        </w:rPr>
        <w:t xml:space="preserve">nited </w:t>
      </w:r>
      <w:r w:rsidRPr="00B01EE7">
        <w:rPr>
          <w:rStyle w:val="Emphasis"/>
        </w:rPr>
        <w:t>S</w:t>
      </w:r>
      <w:r w:rsidRPr="00B01EE7">
        <w:rPr>
          <w:rStyle w:val="StyleUnderline"/>
        </w:rPr>
        <w:t>tates is opposed to the emergence of great power peer competitors</w:t>
      </w:r>
      <w:r w:rsidRPr="00B01EE7">
        <w:t>, then it may well opt to come to the aid of smaller states threatened by those potential competitors. Th</w:t>
      </w:r>
      <w:r w:rsidRPr="00B01EE7">
        <w:rPr>
          <w:rStyle w:val="StyleUnderline"/>
        </w:rPr>
        <w:t xml:space="preserve">is also means that countries that have </w:t>
      </w:r>
      <w:r w:rsidRPr="00B01EE7">
        <w:rPr>
          <w:rStyle w:val="Emphasis"/>
        </w:rPr>
        <w:t>limited or no explicit security commitments</w:t>
      </w:r>
      <w:r w:rsidRPr="00B01EE7">
        <w:rPr>
          <w:rStyle w:val="StyleUnderline"/>
        </w:rPr>
        <w:t xml:space="preserve"> from the United States may </w:t>
      </w:r>
      <w:r w:rsidRPr="00B01EE7">
        <w:rPr>
          <w:rStyle w:val="Emphasis"/>
        </w:rPr>
        <w:t xml:space="preserve">try to profit from the insurance policy </w:t>
      </w:r>
      <w:r w:rsidRPr="00B01EE7">
        <w:rPr>
          <w:rStyle w:val="StyleUnderline"/>
        </w:rPr>
        <w:t xml:space="preserve">offered by the </w:t>
      </w:r>
      <w:r w:rsidRPr="00B01EE7">
        <w:rPr>
          <w:rStyle w:val="Emphasis"/>
        </w:rPr>
        <w:t>U</w:t>
      </w:r>
      <w:r w:rsidRPr="00B01EE7">
        <w:rPr>
          <w:rStyle w:val="StyleUnderline"/>
        </w:rPr>
        <w:t xml:space="preserve">nited </w:t>
      </w:r>
      <w:r w:rsidRPr="00B01EE7">
        <w:rPr>
          <w:rStyle w:val="Emphasis"/>
        </w:rPr>
        <w:t>S</w:t>
      </w:r>
      <w:r w:rsidRPr="00B01EE7">
        <w:rPr>
          <w:rStyle w:val="StyleUnderline"/>
        </w:rPr>
        <w:t xml:space="preserve">tates by </w:t>
      </w:r>
      <w:r w:rsidRPr="00B01EE7">
        <w:rPr>
          <w:rStyle w:val="Emphasis"/>
        </w:rPr>
        <w:t xml:space="preserve">provoking conflicts </w:t>
      </w:r>
      <w:r w:rsidRPr="00B01EE7">
        <w:rPr>
          <w:rStyle w:val="StyleUnderline"/>
        </w:rPr>
        <w:t xml:space="preserve">and expecting the </w:t>
      </w:r>
      <w:r w:rsidRPr="00B01EE7">
        <w:rPr>
          <w:rStyle w:val="Emphasis"/>
        </w:rPr>
        <w:t>U</w:t>
      </w:r>
      <w:r w:rsidRPr="00B01EE7">
        <w:rPr>
          <w:rStyle w:val="StyleUnderline"/>
        </w:rPr>
        <w:t xml:space="preserve">nited </w:t>
      </w:r>
      <w:r w:rsidRPr="00B01EE7">
        <w:rPr>
          <w:rStyle w:val="Emphasis"/>
        </w:rPr>
        <w:t>S</w:t>
      </w:r>
      <w:r w:rsidRPr="00B01EE7">
        <w:rPr>
          <w:rStyle w:val="StyleUnderline"/>
        </w:rPr>
        <w:t>tates</w:t>
      </w:r>
      <w:r w:rsidRPr="00B01EE7">
        <w:t xml:space="preserve"> - whose interests are clear - </w:t>
      </w:r>
      <w:r w:rsidRPr="00B01EE7">
        <w:rPr>
          <w:rStyle w:val="StyleUnderline"/>
        </w:rPr>
        <w:t>to ride to their defense.</w:t>
      </w:r>
      <w:r w:rsidRPr="00B01EE7">
        <w:t xml:space="preserve"> In the next section, we take a preliminary look at some evidence to test these claims. We focus on events in East and Southeast Asia over the last few years. Some have characterized Chinese aggression in recent years as reactionary. That is, </w:t>
      </w:r>
      <w:r w:rsidRPr="00B01EE7">
        <w:rPr>
          <w:rStyle w:val="StyleUnderline"/>
        </w:rPr>
        <w:t xml:space="preserve">China has felt compelled to respond to perceived provocations from smaller Asian nations such as the Philippines and Vietnam. </w:t>
      </w:r>
      <w:r w:rsidRPr="00B01EE7">
        <w:t xml:space="preserve">Even though the US does not have formal security commitments to either country, </w:t>
      </w:r>
      <w:r w:rsidRPr="00B01EE7">
        <w:rPr>
          <w:rStyle w:val="StyleUnderline"/>
        </w:rPr>
        <w:t>Washington subsequently feels compelled to signal to these countries that it will stand up to Chinese aggression</w:t>
      </w:r>
      <w:r w:rsidRPr="00B01EE7">
        <w:t xml:space="preserve">. </w:t>
      </w:r>
    </w:p>
    <w:p w14:paraId="1D40D008" w14:textId="77777777" w:rsidR="003B48AD" w:rsidRDefault="003B48AD" w:rsidP="003B48AD">
      <w:pPr>
        <w:pStyle w:val="Heading3"/>
      </w:pPr>
      <w:r>
        <w:lastRenderedPageBreak/>
        <w:t>Entrapment / Moral Hazard: Ext</w:t>
      </w:r>
    </w:p>
    <w:p w14:paraId="5A7987FD" w14:textId="77777777" w:rsidR="003B48AD" w:rsidRPr="00B01EE7" w:rsidRDefault="003B48AD" w:rsidP="003B48AD"/>
    <w:p w14:paraId="0362E0E3" w14:textId="77777777" w:rsidR="003B48AD" w:rsidRPr="00B01EE7" w:rsidRDefault="003B48AD" w:rsidP="003B48AD">
      <w:pPr>
        <w:pStyle w:val="Heading4"/>
        <w:rPr>
          <w:rFonts w:cs="Arial"/>
        </w:rPr>
      </w:pPr>
      <w:r w:rsidRPr="00B01EE7">
        <w:rPr>
          <w:rFonts w:cs="Arial"/>
        </w:rPr>
        <w:t>Alliances just spur allied aggression</w:t>
      </w:r>
    </w:p>
    <w:p w14:paraId="035A0E21" w14:textId="64F75C87" w:rsidR="003B48AD" w:rsidRPr="00B01EE7" w:rsidRDefault="003B48AD" w:rsidP="003B48AD">
      <w:r w:rsidRPr="00B01EE7">
        <w:rPr>
          <w:rStyle w:val="Style13ptBold"/>
        </w:rPr>
        <w:t xml:space="preserve">Friedman 18 </w:t>
      </w:r>
      <w:r w:rsidRPr="00B01EE7">
        <w:t>[Benjamin H. Friedman; Senior Fellow and Defense Scholar at Defense Priorities; Bad Idea: Permanent Alliances; Defense360; 12-13-2018; https://defense360.csis.org/bad-idea-permanent-alliances]</w:t>
      </w:r>
      <w:r w:rsidRPr="003B48AD">
        <w:rPr>
          <w:sz w:val="20"/>
          <w:szCs w:val="20"/>
        </w:rPr>
        <w:t xml:space="preserve"> </w:t>
      </w:r>
      <w:r>
        <w:rPr>
          <w:sz w:val="20"/>
          <w:szCs w:val="20"/>
        </w:rPr>
        <w:t>NCC Packet 2020</w:t>
      </w:r>
    </w:p>
    <w:p w14:paraId="30DCBB2A" w14:textId="77777777" w:rsidR="003B48AD" w:rsidRPr="00B01EE7" w:rsidRDefault="003B48AD" w:rsidP="003B48AD"/>
    <w:p w14:paraId="1F05166C" w14:textId="77777777" w:rsidR="003B48AD" w:rsidRPr="00B01EE7" w:rsidRDefault="003B48AD" w:rsidP="003B48AD">
      <w:pPr>
        <w:rPr>
          <w:rStyle w:val="StyleUnderline"/>
        </w:rPr>
      </w:pPr>
      <w:r w:rsidRPr="00B01EE7">
        <w:rPr>
          <w:rStyle w:val="Emphasis"/>
        </w:rPr>
        <w:t xml:space="preserve">U.S. security guarantees </w:t>
      </w:r>
      <w:r w:rsidRPr="00B01EE7">
        <w:t>also</w:t>
      </w:r>
      <w:r w:rsidRPr="00B01EE7">
        <w:rPr>
          <w:rStyle w:val="Emphasis"/>
        </w:rPr>
        <w:t xml:space="preserve"> encourage moral hazard—where a person takes greater risk because someone else bears the cost</w:t>
      </w:r>
      <w:r w:rsidRPr="00B01EE7">
        <w:t xml:space="preserve">. The protection of the world’s preeminent military can make allies incautious in dealing with rivals. </w:t>
      </w:r>
      <w:r w:rsidRPr="00B01EE7">
        <w:rPr>
          <w:rStyle w:val="StyleUnderline"/>
        </w:rPr>
        <w:t>Even non-allies fall prey to the phenomenon if they think they have something approaching a U.S. security guarantee, as occurred with Georgia and Russia in 2008. Using NATO to aid Ukraine could produce similar results today. Saudi Arabia’s recent adventurism is another example. Alliances can cause instability among neighbors, via moral hazard, pulling the United States into wars it unintentionally encouraged. Were allies more concerned about losing U.S. protection, this problem would be reduced.</w:t>
      </w:r>
    </w:p>
    <w:p w14:paraId="2139F0BF" w14:textId="77777777" w:rsidR="003B48AD" w:rsidRPr="00B01EE7" w:rsidRDefault="003B48AD" w:rsidP="003B48AD">
      <w:pPr>
        <w:rPr>
          <w:rStyle w:val="Emphasis"/>
        </w:rPr>
      </w:pPr>
      <w:r w:rsidRPr="00B01EE7">
        <w:t xml:space="preserve">A related phenomenon occurs when states that the United States protects abuse their citizens. Turkey, Hungary, Poland—all </w:t>
      </w:r>
      <w:r w:rsidRPr="00B01EE7">
        <w:rPr>
          <w:rStyle w:val="Emphasis"/>
        </w:rPr>
        <w:t>NATO allies that have recently backslid away from liberal values</w:t>
      </w:r>
      <w:r w:rsidRPr="00B01EE7">
        <w:t>—are examples, along with various Middle-Eastern states. No doubt, these countries’ rulers would still abuse civil liberties if U.S. protection were less assured, but</w:t>
      </w:r>
      <w:r w:rsidRPr="00B01EE7">
        <w:rPr>
          <w:rStyle w:val="Emphasis"/>
        </w:rPr>
        <w:t xml:space="preserve"> the assurance removes an incentive for better behavior.</w:t>
      </w:r>
    </w:p>
    <w:p w14:paraId="46D59C1D" w14:textId="77777777" w:rsidR="003B48AD" w:rsidRPr="00B01EE7" w:rsidRDefault="003B48AD" w:rsidP="003B48AD">
      <w:pPr>
        <w:rPr>
          <w:rStyle w:val="Emphasis"/>
        </w:rPr>
      </w:pPr>
    </w:p>
    <w:p w14:paraId="0BD2DE61" w14:textId="77777777" w:rsidR="003B48AD" w:rsidRPr="00D821DF" w:rsidRDefault="003B48AD" w:rsidP="003B48AD"/>
    <w:p w14:paraId="33A9DA8C" w14:textId="77777777" w:rsidR="003B48AD" w:rsidRDefault="003B48AD" w:rsidP="003B48AD">
      <w:pPr>
        <w:pStyle w:val="Heading3"/>
      </w:pPr>
      <w:r>
        <w:lastRenderedPageBreak/>
        <w:t>Fear of Abandonment: 2AC</w:t>
      </w:r>
      <w:bookmarkEnd w:id="17"/>
      <w:r>
        <w:t xml:space="preserve"> </w:t>
      </w:r>
    </w:p>
    <w:p w14:paraId="16320640" w14:textId="77777777" w:rsidR="003B48AD" w:rsidRDefault="003B48AD" w:rsidP="003B48AD">
      <w:pPr>
        <w:rPr>
          <w:sz w:val="20"/>
          <w:szCs w:val="20"/>
        </w:rPr>
      </w:pPr>
    </w:p>
    <w:p w14:paraId="1826937A" w14:textId="77777777" w:rsidR="003B48AD" w:rsidRDefault="003B48AD" w:rsidP="003B48AD">
      <w:pPr>
        <w:pStyle w:val="Heading4"/>
      </w:pPr>
      <w:r>
        <w:t>Fear of abandonment strengthens the alliance---allows the US to gain the upper hand in alliance bargaining</w:t>
      </w:r>
    </w:p>
    <w:p w14:paraId="1AF47B13" w14:textId="77777777" w:rsidR="003B48AD" w:rsidRDefault="003B48AD" w:rsidP="003B48AD">
      <w:pPr>
        <w:rPr>
          <w:rStyle w:val="Style13ptBold"/>
        </w:rPr>
      </w:pPr>
      <w:r w:rsidRPr="00FC48FD">
        <w:rPr>
          <w:rStyle w:val="Style13ptBold"/>
        </w:rPr>
        <w:t xml:space="preserve">Bell et. al, German Marshall Fund, 2018 </w:t>
      </w:r>
    </w:p>
    <w:p w14:paraId="302253E2" w14:textId="6B0E7016" w:rsidR="003B48AD" w:rsidRPr="00897824" w:rsidRDefault="003B48AD" w:rsidP="003B48AD">
      <w:pPr>
        <w:rPr>
          <w:sz w:val="20"/>
          <w:szCs w:val="20"/>
        </w:rPr>
      </w:pPr>
      <w:r w:rsidRPr="00897824">
        <w:rPr>
          <w:sz w:val="20"/>
          <w:szCs w:val="20"/>
        </w:rPr>
        <w:t>(Mark S. Bell, Joshua D. Kertzer, Björn Jerdén, Hemal Shah, edited by Sharon Stirling. Mark S. Bell is an assistant professor of political science at the University of Minnesota. Joshua D. Kertzer is an assistant professor of government at Harvard University. Dr. Björn Jerdén is head of the Asia Program at The Swedish Institute of International Affairs. Hemal Shah is director for India and Regional Markets at the U.S. Chamber of Commerce’s Global Innovation Policy Center, Sharon Stirling is deputy director of the Asia Program at The German Marshall Fund of the United States., March 23, 2018, “Assessing the U.S. Commitment to Allies in Asia and Beyond”, accessed 7/26/2019, http://www.gmfus.org/publications/assessing-us-commitment-allies-asia-and-beyond) IL</w:t>
      </w:r>
      <w:r w:rsidRPr="003B48AD">
        <w:rPr>
          <w:sz w:val="20"/>
          <w:szCs w:val="20"/>
        </w:rPr>
        <w:t xml:space="preserve"> </w:t>
      </w:r>
      <w:r>
        <w:rPr>
          <w:sz w:val="20"/>
          <w:szCs w:val="20"/>
        </w:rPr>
        <w:t>NCC Packet 2020</w:t>
      </w:r>
    </w:p>
    <w:p w14:paraId="2FF8BF9F" w14:textId="77777777" w:rsidR="003B48AD" w:rsidRPr="00FC48FD" w:rsidRDefault="003B48AD" w:rsidP="003B48AD"/>
    <w:p w14:paraId="74DC0B47" w14:textId="77777777" w:rsidR="003B48AD" w:rsidRPr="00A9193B" w:rsidRDefault="003B48AD" w:rsidP="003B48AD">
      <w:pPr>
        <w:rPr>
          <w:u w:val="single"/>
        </w:rPr>
      </w:pPr>
      <w:r w:rsidRPr="00F17E1D">
        <w:t xml:space="preserve">Conclusions </w:t>
      </w:r>
      <w:r w:rsidRPr="002C42CE">
        <w:rPr>
          <w:rStyle w:val="StyleUnderline"/>
        </w:rPr>
        <w:t xml:space="preserve">Abandonment fears matter a lot to the U.S.–Japan alliance. Due to worries about U.S. abandonment, Japanese attempts at greater autonomy are discouraged, while </w:t>
      </w:r>
      <w:r w:rsidRPr="002C42CE">
        <w:rPr>
          <w:rStyle w:val="Emphasis"/>
        </w:rPr>
        <w:t>security reforms supported by Washington are encouraged.</w:t>
      </w:r>
      <w:r w:rsidRPr="00F17E1D">
        <w:t xml:space="preserve"> This is not a story about American winners and Japanese losers, however, as growing numbers of Japan’s political elites share this agenda, and thus also benefits from Japanese abandonment fears. </w:t>
      </w:r>
      <w:r w:rsidRPr="002C42CE">
        <w:rPr>
          <w:rStyle w:val="StyleUnderline"/>
        </w:rPr>
        <w:t xml:space="preserve">Because of the critical importance that the alliance has for the United States, </w:t>
      </w:r>
      <w:r w:rsidRPr="002C42CE">
        <w:rPr>
          <w:rStyle w:val="Emphasis"/>
        </w:rPr>
        <w:t xml:space="preserve">worries about abandonment seem </w:t>
      </w:r>
      <w:r w:rsidRPr="002C42CE">
        <w:rPr>
          <w:rStyle w:val="StyleUnderline"/>
        </w:rPr>
        <w:t>overstated. The alliance is asymmetrical in military capabilities — but not in the value that the partners receive from it. Despite being the militarily much stronger partner, the United States, in other words, needs Japan as much as Japan needs the United States. We should therefore perhaps hesitate to fully see Japan’s fear of abandonment as a rational response to objective alliance dynamics.</w:t>
      </w:r>
      <w:r w:rsidRPr="00F17E1D">
        <w:t xml:space="preserve"> Rather, </w:t>
      </w:r>
      <w:r w:rsidRPr="002C42CE">
        <w:rPr>
          <w:rStyle w:val="StyleUnderline"/>
        </w:rPr>
        <w:t xml:space="preserve">it could be understood as </w:t>
      </w:r>
      <w:r w:rsidRPr="002C42CE">
        <w:rPr>
          <w:rStyle w:val="Emphasis"/>
        </w:rPr>
        <w:t>a factor that allows the United States</w:t>
      </w:r>
      <w:r w:rsidRPr="002C42CE">
        <w:rPr>
          <w:rStyle w:val="StyleUnderline"/>
        </w:rPr>
        <w:t xml:space="preserve"> — and certain factions in Japanese politics — </w:t>
      </w:r>
      <w:r w:rsidRPr="002C42CE">
        <w:rPr>
          <w:rStyle w:val="Emphasis"/>
        </w:rPr>
        <w:t xml:space="preserve">to gain the upper hand in alliance </w:t>
      </w:r>
      <w:r w:rsidRPr="002C42CE">
        <w:rPr>
          <w:rStyle w:val="StyleUnderline"/>
        </w:rPr>
        <w:t>bargaining. Experienced alliance managers are unexpectedly fully aware of the crucial role played in the alliance by not only the balance of power, but also the balance of expectations.</w:t>
      </w:r>
      <w:r w:rsidRPr="00F17E1D">
        <w:t xml:space="preserve"> Richard Armitage, for example, says, “…</w:t>
      </w:r>
      <w:r w:rsidRPr="002C42CE">
        <w:rPr>
          <w:rStyle w:val="StyleUnderline"/>
        </w:rPr>
        <w:t xml:space="preserve">the fact of the matter is </w:t>
      </w:r>
      <w:r w:rsidRPr="002C42CE">
        <w:rPr>
          <w:rStyle w:val="Emphasis"/>
        </w:rPr>
        <w:t xml:space="preserve">we cannot want this security relationship with Japan more than they want it. </w:t>
      </w:r>
      <w:r w:rsidRPr="002C42CE">
        <w:rPr>
          <w:rStyle w:val="StyleUnderline"/>
        </w:rPr>
        <w:t xml:space="preserve">We can’t. We can’t sustain that.”17 One U.S. objective thus becomes to convince the Japanese that the Americans want the security relationship less than the Japanese want it. This can be </w:t>
      </w:r>
      <w:r w:rsidRPr="002C42CE">
        <w:rPr>
          <w:rStyle w:val="Emphasis"/>
        </w:rPr>
        <w:t>done two ways</w:t>
      </w:r>
      <w:r w:rsidRPr="002C42CE">
        <w:rPr>
          <w:rStyle w:val="StyleUnderline"/>
        </w:rPr>
        <w:t xml:space="preserve">, either by </w:t>
      </w:r>
      <w:r w:rsidRPr="002C42CE">
        <w:rPr>
          <w:rStyle w:val="Emphasis"/>
        </w:rPr>
        <w:t>increasing the Japanese desire for the alliance, or</w:t>
      </w:r>
      <w:r w:rsidRPr="002C42CE">
        <w:rPr>
          <w:rStyle w:val="StyleUnderline"/>
        </w:rPr>
        <w:t xml:space="preserve"> alternatively, by </w:t>
      </w:r>
      <w:r w:rsidRPr="002C42CE">
        <w:rPr>
          <w:rStyle w:val="Emphasis"/>
        </w:rPr>
        <w:t>making them believe that the Americans want the alliance less than they actually do.</w:t>
      </w:r>
      <w:r w:rsidRPr="00F17E1D">
        <w:t xml:space="preserve"> Implications for the Future of the Alliance </w:t>
      </w:r>
      <w:r w:rsidRPr="002C42CE">
        <w:rPr>
          <w:rStyle w:val="StyleUnderline"/>
        </w:rPr>
        <w:t>If the risk of U.S. abandonment of Japan is smaller than commonly believed a number of policy implications result</w:t>
      </w:r>
      <w:r w:rsidRPr="002C42CE">
        <w:rPr>
          <w:rStyle w:val="Emphasis"/>
        </w:rPr>
        <w:t>. First, the alliance appears even more robust than what many people seem to believe</w:t>
      </w:r>
      <w:r w:rsidRPr="002C42CE">
        <w:rPr>
          <w:rStyle w:val="StyleUnderline"/>
        </w:rPr>
        <w:t xml:space="preserve">. Policymakers on both sides of the Pacific evidently confirm the strength of the alliance on a regular basis. If abandonment is less likely than professed by many observers, then this political rhetoric seems more credible yet. For instance, warnings in recent years that Japan needs to step up its international profile in order to save the health of the relationship seem exaggerated.18 Nevertheless, </w:t>
      </w:r>
      <w:r w:rsidRPr="002C42CE">
        <w:rPr>
          <w:rStyle w:val="Emphasis"/>
        </w:rPr>
        <w:t>doubts about the strength of U.S. commitments make the alliance even stronger</w:t>
      </w:r>
      <w:r w:rsidRPr="00F17E1D">
        <w:t xml:space="preserve">, as </w:t>
      </w:r>
      <w:r w:rsidRPr="002C42CE">
        <w:rPr>
          <w:rStyle w:val="StyleUnderline"/>
        </w:rPr>
        <w:t>they contribute to policies that tie Japan even closer to the United States</w:t>
      </w:r>
      <w:r w:rsidRPr="00D27CD6">
        <w:rPr>
          <w:rStyle w:val="StyleUnderline"/>
        </w:rPr>
        <w:t>. So those who wish for an even deeper alliance would actually be wise to continue downplaying its durability.</w:t>
      </w:r>
    </w:p>
    <w:p w14:paraId="38A99ECD" w14:textId="77777777" w:rsidR="003B48AD" w:rsidRDefault="003B48AD" w:rsidP="003B48AD">
      <w:pPr>
        <w:rPr>
          <w:sz w:val="20"/>
          <w:szCs w:val="20"/>
        </w:rPr>
      </w:pPr>
    </w:p>
    <w:p w14:paraId="5E3DE9A0" w14:textId="77777777" w:rsidR="003B48AD" w:rsidRPr="00E9763D" w:rsidRDefault="003B48AD" w:rsidP="003B48AD">
      <w:pPr>
        <w:pStyle w:val="Heading3"/>
      </w:pPr>
      <w:bookmarkStart w:id="18" w:name="_Toc50712283"/>
      <w:r w:rsidRPr="00E9763D">
        <w:lastRenderedPageBreak/>
        <w:t>Free Riding: 2AC</w:t>
      </w:r>
      <w:bookmarkEnd w:id="18"/>
      <w:r w:rsidRPr="00E9763D">
        <w:t xml:space="preserve"> </w:t>
      </w:r>
    </w:p>
    <w:p w14:paraId="08388016" w14:textId="77777777" w:rsidR="003B48AD" w:rsidRDefault="003B48AD" w:rsidP="003B48AD">
      <w:pPr>
        <w:rPr>
          <w:sz w:val="20"/>
          <w:szCs w:val="20"/>
        </w:rPr>
      </w:pPr>
    </w:p>
    <w:p w14:paraId="7A96811D" w14:textId="77777777" w:rsidR="003B48AD" w:rsidRDefault="003B48AD" w:rsidP="003B48AD">
      <w:pPr>
        <w:pStyle w:val="Heading4"/>
      </w:pPr>
      <w:r>
        <w:t>Complete allied reassurance causes free-riding</w:t>
      </w:r>
    </w:p>
    <w:p w14:paraId="7AE42D6B" w14:textId="77777777" w:rsidR="003B48AD" w:rsidRDefault="003B48AD" w:rsidP="003B48AD">
      <w:pPr>
        <w:rPr>
          <w:b/>
        </w:rPr>
      </w:pPr>
      <w:r>
        <w:rPr>
          <w:b/>
        </w:rPr>
        <w:t>Blankenship, PhD in Political Science, 18</w:t>
      </w:r>
    </w:p>
    <w:p w14:paraId="1EAF53B1" w14:textId="20681D3C" w:rsidR="003B48AD" w:rsidRDefault="003B48AD" w:rsidP="003B48AD">
      <w:r>
        <w:t>(Brian Dylan, from Columbia University and Professor of Political Science and Foreign Policy, March 9</w:t>
      </w:r>
      <w:r w:rsidRPr="004305EE">
        <w:rPr>
          <w:vertAlign w:val="superscript"/>
        </w:rPr>
        <w:t>th</w:t>
      </w:r>
      <w:r>
        <w:t xml:space="preserve">, “Promises under Pressure: Reassurance and Burden-Sharing in Asymmetric Alliances”, Columbia University, accessed 06/21/20, </w:t>
      </w:r>
      <w:hyperlink r:id="rId31" w:history="1">
        <w:r w:rsidRPr="00645D1C">
          <w:rPr>
            <w:rStyle w:val="Hyperlink"/>
          </w:rPr>
          <w:t>https://doi.org/10.7916/D8281QPF</w:t>
        </w:r>
      </w:hyperlink>
      <w:r>
        <w:t>) RES</w:t>
      </w:r>
      <w:r w:rsidRPr="003B48AD">
        <w:rPr>
          <w:sz w:val="20"/>
          <w:szCs w:val="20"/>
        </w:rPr>
        <w:t xml:space="preserve"> </w:t>
      </w:r>
      <w:r>
        <w:rPr>
          <w:sz w:val="20"/>
          <w:szCs w:val="20"/>
        </w:rPr>
        <w:t>NCC Packet 2020</w:t>
      </w:r>
    </w:p>
    <w:p w14:paraId="472A5D7B" w14:textId="77777777" w:rsidR="003B48AD" w:rsidRDefault="003B48AD" w:rsidP="003B48AD"/>
    <w:p w14:paraId="3F5109A8" w14:textId="77777777" w:rsidR="003B48AD" w:rsidRDefault="003B48AD" w:rsidP="003B48AD">
      <w:pPr>
        <w:rPr>
          <w:rStyle w:val="StyleUnderline"/>
        </w:rPr>
      </w:pPr>
      <w:r w:rsidRPr="000B77D4">
        <w:t xml:space="preserve">Other stands of literature similarly suggest that </w:t>
      </w:r>
      <w:r w:rsidRPr="00E9763D">
        <w:rPr>
          <w:rStyle w:val="StyleUnderline"/>
        </w:rPr>
        <w:t>reassurance can have undesirable consequences. Theories on defense burden-sharing in asymmetric alliances stress that as long as a great power’s protection is relatively assured, allies have little incentive to increase their military contributions</w:t>
      </w:r>
      <w:r w:rsidRPr="00E9763D">
        <w:t xml:space="preserve"> (Olson and Zeckhauser, 1966; Oneal, 1990; Palmer, 1990a,b; Sandler, 1993). </w:t>
      </w:r>
      <w:r w:rsidRPr="00E9763D">
        <w:rPr>
          <w:rStyle w:val="StyleUnderline"/>
        </w:rPr>
        <w:t>By reassuring them, the patron effectively encourages its allies to free-ride.</w:t>
      </w:r>
      <w:r w:rsidRPr="00E9763D">
        <w:t xml:space="preserve"> Furthermore, reassuring allies </w:t>
      </w:r>
      <w:r w:rsidRPr="00E9763D">
        <w:rPr>
          <w:rStyle w:val="StyleUnderline"/>
        </w:rPr>
        <w:t>can run the risk of moral hazard. Allies confident in their patron’s support may be prone to take risks such as confronting their adversaries because they expect that the patron will bail them out, thus increasing the probability that the patron will be entrapped or entangled in allies’ conflicts</w:t>
      </w:r>
      <w:r w:rsidRPr="00E9763D">
        <w:t xml:space="preserve"> (Christensen and Snyder, 1990; Fearon, 1997; Posen, 2014). In the years leading up to World War I, f</w:t>
      </w:r>
      <w:r w:rsidRPr="00E9763D">
        <w:rPr>
          <w:rStyle w:val="StyleUnderline"/>
        </w:rPr>
        <w:t>or example, Russian Foreign Minister</w:t>
      </w:r>
      <w:r w:rsidRPr="00E9763D">
        <w:t xml:space="preserve"> Sergei Sazonov </w:t>
      </w:r>
      <w:r w:rsidRPr="00E9763D">
        <w:rPr>
          <w:rStyle w:val="StyleUnderline"/>
        </w:rPr>
        <w:t>cautioned against reassuring Serbia of Russia’s support too strongly, lest the Serbian government be encouraged to take a more intransigent stance vis-à-vis its territorial disputes with Austria-Hungary</w:t>
      </w:r>
      <w:r w:rsidRPr="00E9763D">
        <w:t xml:space="preserve">. He lamented that this was rendered more challenging by the attitudes of other senior Russian officials – including the ambassador to Serbia – whose support for Serbia’s pan-Slavic ambitions in the Balkans ran the risk of encouraging Serbian adventurism (Jelavich, 1991: 244-245, 250). </w:t>
      </w:r>
      <w:r w:rsidRPr="00E9763D">
        <w:rPr>
          <w:rStyle w:val="StyleUnderline"/>
        </w:rPr>
        <w:t>The puzzle of reassurance is only magnified in asymmetric alliances.</w:t>
      </w:r>
      <w:r w:rsidRPr="00E9763D">
        <w:t xml:space="preserve"> In his seminal book, Waltz (1979) argues that </w:t>
      </w:r>
      <w:r w:rsidRPr="00E9763D">
        <w:rPr>
          <w:rStyle w:val="StyleUnderline"/>
        </w:rPr>
        <w:t>unlike in symmetric alliances between great powers, where each ally is a crucial component of the overall balance of power, in asymmetric alliances weak states are comparatively much less important, as their allegiance is less likely to influence the course of a war</w:t>
      </w:r>
      <w:r w:rsidRPr="00E9763D">
        <w:t xml:space="preserve">. Recent scholarship suggests that </w:t>
      </w:r>
      <w:r w:rsidRPr="00E9763D">
        <w:rPr>
          <w:rStyle w:val="StyleUnderline"/>
        </w:rPr>
        <w:t>great powers can shape their alliance treaties and withhold support from their allies as a means of reducing the risks of moral hazard</w:t>
      </w:r>
      <w:r w:rsidRPr="00E9763D">
        <w:t xml:space="preserve"> (Kim, 2011a; Benson, 2012; Mattes, 2012). Beckley (201</w:t>
      </w:r>
      <w:r w:rsidRPr="000B77D4">
        <w:t xml:space="preserve">5: 19), for one, claims that </w:t>
      </w:r>
      <w:r w:rsidRPr="000B77D4">
        <w:rPr>
          <w:rStyle w:val="StyleUnderline"/>
        </w:rPr>
        <w:t>the United States “is unlikely to incur major costs to display loyalty to allies that depend on U.S. protection and patronage for their survival,” as none of its allies are inherently important for its own security</w:t>
      </w:r>
      <w:r w:rsidRPr="000B77D4">
        <w:t xml:space="preserve">. This asymmetry becomes even more pronounced in bipolar and unipolar systems, where the gap between the capabilities of the superpowers and other states is even wider and small states have even fewer patrons to choose from (Snyder, 1997; Kim, 2016). It may be understandable, then, that Walt (2005: 242) would conclude: </w:t>
      </w:r>
      <w:r w:rsidRPr="000B77D4">
        <w:rPr>
          <w:rStyle w:val="StyleUnderline"/>
        </w:rPr>
        <w:t>“the credibility of U.S. commitments is not [the United States’] problem”; rather, it is “a problem for those who are dependent on U.S. help</w:t>
      </w:r>
    </w:p>
    <w:p w14:paraId="22EC40EF" w14:textId="77777777" w:rsidR="003B48AD" w:rsidRDefault="003B48AD" w:rsidP="003B48AD"/>
    <w:p w14:paraId="5C83CE90" w14:textId="77777777" w:rsidR="003B48AD" w:rsidRPr="00696283" w:rsidRDefault="003B48AD" w:rsidP="003B48AD">
      <w:pPr>
        <w:pStyle w:val="Heading4"/>
      </w:pPr>
      <w:r>
        <w:t>Free-riding causes overextension, economic decline, and alliance failure</w:t>
      </w:r>
    </w:p>
    <w:p w14:paraId="47985DED" w14:textId="77777777" w:rsidR="003B48AD" w:rsidRDefault="003B48AD" w:rsidP="003B48AD">
      <w:pPr>
        <w:rPr>
          <w:b/>
        </w:rPr>
      </w:pPr>
      <w:r>
        <w:rPr>
          <w:b/>
        </w:rPr>
        <w:t>Blankenship, PhD in Political Science, 18</w:t>
      </w:r>
    </w:p>
    <w:p w14:paraId="3B58315A" w14:textId="1D0FF979" w:rsidR="003B48AD" w:rsidRDefault="003B48AD" w:rsidP="003B48AD">
      <w:r>
        <w:t>(Brian Dylan, from Columbia University and Professor of Political Science and Foreign Policy, March 9</w:t>
      </w:r>
      <w:r w:rsidRPr="004305EE">
        <w:rPr>
          <w:vertAlign w:val="superscript"/>
        </w:rPr>
        <w:t>th</w:t>
      </w:r>
      <w:r>
        <w:t xml:space="preserve">, “Promises under Pressure: Reassurance and Burden-Sharing in Asymmetric Alliances”, Columbia University, accessed 06/21/20, </w:t>
      </w:r>
      <w:hyperlink r:id="rId32" w:history="1">
        <w:r w:rsidRPr="00645D1C">
          <w:rPr>
            <w:rStyle w:val="Hyperlink"/>
          </w:rPr>
          <w:t>https://doi.org/10.7916/D8281QPF</w:t>
        </w:r>
      </w:hyperlink>
      <w:r>
        <w:t>) RES</w:t>
      </w:r>
      <w:r w:rsidRPr="003B48AD">
        <w:rPr>
          <w:sz w:val="20"/>
          <w:szCs w:val="20"/>
        </w:rPr>
        <w:t xml:space="preserve"> </w:t>
      </w:r>
      <w:r>
        <w:rPr>
          <w:sz w:val="20"/>
          <w:szCs w:val="20"/>
        </w:rPr>
        <w:t>NCC Packet 2020</w:t>
      </w:r>
    </w:p>
    <w:p w14:paraId="416A24E2" w14:textId="77777777" w:rsidR="003B48AD" w:rsidRDefault="003B48AD" w:rsidP="003B48AD"/>
    <w:p w14:paraId="2015CE1E" w14:textId="77777777" w:rsidR="003B48AD" w:rsidRPr="00696283" w:rsidRDefault="003B48AD" w:rsidP="003B48AD">
      <w:r w:rsidRPr="00696283">
        <w:t xml:space="preserve">2.4 Burden-Sharing in Alliances In much the same way </w:t>
      </w:r>
      <w:r w:rsidRPr="00E9763D">
        <w:t xml:space="preserve">that allies will seek to ensure that their patron remains invested in their defense, </w:t>
      </w:r>
      <w:r w:rsidRPr="00E9763D">
        <w:rPr>
          <w:rStyle w:val="StyleUnderline"/>
        </w:rPr>
        <w:t>the patron will seek to ensure that its allies invest in their own defense, as well as in the alliance’s common goals. Failing this, the patron runs the risk of having to over-invest in the alliance in order to maintain the alliance’s capability for adequate deterrence and defense</w:t>
      </w:r>
      <w:r w:rsidRPr="00E9763D">
        <w:t xml:space="preserve">. Walter Lippmann famously argued that foreign policy “consists in bringing into balance, with a comfortable surplus of power in reserve, the nation’s commitments and the nation’s power” (Lippmann, 1943: 9). Yet the path to this balance is not straightforward. The resources necessary for filling the “gap” between capabilities are not always available, whether because commitments have outpaced capabilities or because domestic conditions have sapped the state’s ability to invest in its capabilities. One means by which the gap can be bridged is through forming alliances. </w:t>
      </w:r>
      <w:r w:rsidRPr="00E9763D">
        <w:rPr>
          <w:rStyle w:val="StyleUnderline"/>
        </w:rPr>
        <w:t>When compared to building up one’s own armaments, relying on the capabilities of other countries represents an inexpensive means of strengthening deterrence and defense</w:t>
      </w:r>
      <w:r w:rsidRPr="00E9763D">
        <w:t xml:space="preserve"> (Morrow, 1993). </w:t>
      </w:r>
      <w:r w:rsidRPr="00E9763D">
        <w:rPr>
          <w:rStyle w:val="StyleUnderline"/>
        </w:rPr>
        <w:t>The utility of alliances, however, depends on the extent to which allies actually contribute to the common defense</w:t>
      </w:r>
      <w:r w:rsidRPr="00E9763D">
        <w:t xml:space="preserve">. This points to both the importance and the challenges of “burden-sharing.” </w:t>
      </w:r>
      <w:r w:rsidRPr="00E9763D">
        <w:rPr>
          <w:rStyle w:val="StyleUnderline"/>
        </w:rPr>
        <w:t>Every member of an alliance reaps some reward from its partners’ contributions to the common defense</w:t>
      </w:r>
      <w:r w:rsidRPr="00E9763D">
        <w:t xml:space="preserve">, but investments into the alliance are costly. </w:t>
      </w:r>
      <w:r w:rsidRPr="00E9763D">
        <w:rPr>
          <w:rStyle w:val="StyleUnderline"/>
        </w:rPr>
        <w:t>Allies have incentives to free-ride, insofar as they can devote those resources toward domestic consumption and other priorities. A lack of burden-sharing can carry risks for the patron. These include the potential of overextension and economic decline if the patron is forced to overspend in order to make up for the shortfall</w:t>
      </w:r>
      <w:r w:rsidRPr="00E9763D">
        <w:t xml:space="preserve"> (Gilpin, </w:t>
      </w:r>
      <w:r w:rsidRPr="00E9763D">
        <w:lastRenderedPageBreak/>
        <w:t xml:space="preserve">1981; Kennedy, 1987). </w:t>
      </w:r>
      <w:r w:rsidRPr="00E9763D">
        <w:rPr>
          <w:rStyle w:val="StyleUnderline"/>
        </w:rPr>
        <w:t>Free-riding can even cause the alliance to fail to achieve its objective(s) if the patron is unable to contribute enough by itself</w:t>
      </w:r>
      <w:r w:rsidRPr="00E9763D">
        <w:t xml:space="preserve"> (Christensen, 2011: 11). Thus, partners engage in frequent negotiation over who pays for the alliance.</w:t>
      </w:r>
    </w:p>
    <w:p w14:paraId="7F910A78" w14:textId="77777777" w:rsidR="003B48AD" w:rsidRDefault="003B48AD" w:rsidP="003B48AD">
      <w:pPr>
        <w:rPr>
          <w:sz w:val="20"/>
          <w:szCs w:val="20"/>
        </w:rPr>
      </w:pPr>
    </w:p>
    <w:p w14:paraId="7A4B98EC" w14:textId="77777777" w:rsidR="003B48AD" w:rsidRDefault="003B48AD" w:rsidP="003B48AD">
      <w:pPr>
        <w:pStyle w:val="Heading3"/>
      </w:pPr>
      <w:bookmarkStart w:id="19" w:name="_Toc50712284"/>
      <w:r>
        <w:lastRenderedPageBreak/>
        <w:t>Crisis Escalation: 2AC</w:t>
      </w:r>
      <w:bookmarkEnd w:id="19"/>
      <w:r>
        <w:t xml:space="preserve"> </w:t>
      </w:r>
    </w:p>
    <w:p w14:paraId="41369556" w14:textId="77777777" w:rsidR="003B48AD" w:rsidRDefault="003B48AD" w:rsidP="003B48AD">
      <w:pPr>
        <w:rPr>
          <w:sz w:val="20"/>
          <w:szCs w:val="20"/>
        </w:rPr>
      </w:pPr>
    </w:p>
    <w:p w14:paraId="660BEAF8" w14:textId="77777777" w:rsidR="003B48AD" w:rsidRDefault="003B48AD" w:rsidP="003B48AD">
      <w:pPr>
        <w:pStyle w:val="Heading4"/>
      </w:pPr>
      <w:r>
        <w:t>US commitment to defend the Senkaku Islands ensures crisis escalation and nuclear war</w:t>
      </w:r>
    </w:p>
    <w:p w14:paraId="7242070E" w14:textId="77777777" w:rsidR="003B48AD" w:rsidRDefault="003B48AD" w:rsidP="003B48AD">
      <w:pPr>
        <w:rPr>
          <w:sz w:val="20"/>
          <w:szCs w:val="20"/>
        </w:rPr>
      </w:pPr>
      <w:r w:rsidRPr="00B855C5">
        <w:rPr>
          <w:b/>
          <w:szCs w:val="24"/>
        </w:rPr>
        <w:t>O’Hanlon and Poling, Brookings Institute Senior Fellow and CSIS Senior Fellow</w:t>
      </w:r>
      <w:r>
        <w:rPr>
          <w:sz w:val="20"/>
          <w:szCs w:val="20"/>
        </w:rPr>
        <w:t>, 1-14-</w:t>
      </w:r>
      <w:r w:rsidRPr="00B855C5">
        <w:rPr>
          <w:b/>
          <w:szCs w:val="24"/>
        </w:rPr>
        <w:t>20</w:t>
      </w:r>
    </w:p>
    <w:p w14:paraId="6A15918E" w14:textId="08E26363" w:rsidR="003B48AD" w:rsidRDefault="003B48AD" w:rsidP="003B48AD">
      <w:pPr>
        <w:rPr>
          <w:sz w:val="20"/>
          <w:szCs w:val="20"/>
        </w:rPr>
      </w:pPr>
      <w:r>
        <w:rPr>
          <w:sz w:val="20"/>
          <w:szCs w:val="20"/>
        </w:rPr>
        <w:t>(Michael and Gregory, “</w:t>
      </w:r>
      <w:r w:rsidRPr="00B855C5">
        <w:rPr>
          <w:sz w:val="20"/>
          <w:szCs w:val="20"/>
        </w:rPr>
        <w:t>ROCKS, REEFS, AND NUCLEAR WAR</w:t>
      </w:r>
      <w:r>
        <w:rPr>
          <w:sz w:val="20"/>
          <w:szCs w:val="20"/>
        </w:rPr>
        <w:t xml:space="preserve">,” accessed 9-10-20, </w:t>
      </w:r>
      <w:hyperlink r:id="rId33" w:history="1">
        <w:r w:rsidRPr="00356D9F">
          <w:rPr>
            <w:rStyle w:val="Hyperlink"/>
            <w:sz w:val="20"/>
            <w:szCs w:val="20"/>
          </w:rPr>
          <w:t>https://amti.csis.org/rocks-reefs-and-nuclear-war/</w:t>
        </w:r>
      </w:hyperlink>
      <w:r>
        <w:rPr>
          <w:sz w:val="20"/>
          <w:szCs w:val="20"/>
        </w:rPr>
        <w:t>) JFN NCC Packet 2020</w:t>
      </w:r>
    </w:p>
    <w:p w14:paraId="587DDCF6" w14:textId="77777777" w:rsidR="003B48AD" w:rsidRDefault="003B48AD" w:rsidP="003B48AD">
      <w:pPr>
        <w:rPr>
          <w:sz w:val="20"/>
          <w:szCs w:val="20"/>
        </w:rPr>
      </w:pPr>
    </w:p>
    <w:p w14:paraId="6F92A42D" w14:textId="77777777" w:rsidR="003B48AD" w:rsidRDefault="003B48AD" w:rsidP="003B48AD">
      <w:pPr>
        <w:rPr>
          <w:sz w:val="20"/>
          <w:szCs w:val="20"/>
        </w:rPr>
      </w:pPr>
      <w:r w:rsidRPr="00B855C5">
        <w:rPr>
          <w:sz w:val="20"/>
          <w:szCs w:val="20"/>
        </w:rPr>
        <w:t xml:space="preserve">Even more </w:t>
      </w:r>
      <w:r w:rsidRPr="00B855C5">
        <w:rPr>
          <w:b/>
          <w:sz w:val="20"/>
          <w:szCs w:val="20"/>
          <w:u w:val="single"/>
        </w:rPr>
        <w:t>simulations rapidly escalate into full-scale conflict, bringing China and the United States to the doorstep of nuclear war</w:t>
      </w:r>
      <w:r w:rsidRPr="00B855C5">
        <w:rPr>
          <w:sz w:val="20"/>
          <w:szCs w:val="20"/>
        </w:rPr>
        <w:t xml:space="preserve"> over stakes that no rational observer would consider worth it. The U.S. national security community tends to view the ability to defeat China (or Russia) in combat wherever an ally might be attacked as an essential goal. Direct defense or prompt reversal of any aggression, no matter how small, are the foundational principles of current strategy. Article 5 of the NATO treaty and similar mutual defense commitments to Japan and the Philippines treat all aggression as an equally existential threat. So </w:t>
      </w:r>
      <w:r w:rsidRPr="00B855C5">
        <w:rPr>
          <w:b/>
          <w:sz w:val="20"/>
          <w:szCs w:val="20"/>
          <w:u w:val="single"/>
        </w:rPr>
        <w:t>in a scenario involving a Chinese landing on the Japanese-administered Senkakus</w:t>
      </w:r>
      <w:r w:rsidRPr="00B855C5">
        <w:rPr>
          <w:sz w:val="20"/>
          <w:szCs w:val="20"/>
        </w:rPr>
        <w:t xml:space="preserve"> or a threat to the Sierra Madre—a derelict Philippine navy ship intentionally ran aground at Second Thomas Shoal in the Spratlys and now housing a dozen soldiers—</w:t>
      </w:r>
      <w:r w:rsidRPr="00B855C5">
        <w:rPr>
          <w:b/>
          <w:sz w:val="20"/>
          <w:szCs w:val="20"/>
          <w:u w:val="single"/>
        </w:rPr>
        <w:t>American strategic culture most often leads to the conclusion that kinetic action to retake a seized feature or outpost is justified to avoid abandoning an ally</w:t>
      </w:r>
      <w:r w:rsidRPr="00B855C5">
        <w:rPr>
          <w:sz w:val="20"/>
          <w:szCs w:val="20"/>
        </w:rPr>
        <w:t xml:space="preserve"> and damaging U.S. credibility.</w:t>
      </w:r>
      <w:r>
        <w:rPr>
          <w:sz w:val="20"/>
          <w:szCs w:val="20"/>
        </w:rPr>
        <w:t xml:space="preserve"> </w:t>
      </w:r>
      <w:r w:rsidRPr="00B855C5">
        <w:rPr>
          <w:sz w:val="20"/>
          <w:szCs w:val="20"/>
        </w:rPr>
        <w:t xml:space="preserve">But </w:t>
      </w:r>
      <w:r w:rsidRPr="00B855C5">
        <w:rPr>
          <w:b/>
          <w:sz w:val="20"/>
          <w:szCs w:val="20"/>
          <w:u w:val="single"/>
        </w:rPr>
        <w:t>such an escalation</w:t>
      </w:r>
      <w:r w:rsidRPr="00B855C5">
        <w:rPr>
          <w:sz w:val="20"/>
          <w:szCs w:val="20"/>
        </w:rPr>
        <w:t xml:space="preserve">, while it should be kept as an option, </w:t>
      </w:r>
      <w:r w:rsidRPr="00B855C5">
        <w:rPr>
          <w:b/>
          <w:sz w:val="20"/>
          <w:szCs w:val="20"/>
          <w:u w:val="single"/>
        </w:rPr>
        <w:t>would be fraught</w:t>
      </w:r>
      <w:r w:rsidRPr="00B855C5">
        <w:rPr>
          <w:sz w:val="20"/>
          <w:szCs w:val="20"/>
        </w:rPr>
        <w:t xml:space="preserve">. It might end quickly, amounting to little more than a skirmish, or </w:t>
      </w:r>
      <w:r w:rsidRPr="00B855C5">
        <w:rPr>
          <w:b/>
          <w:sz w:val="20"/>
          <w:szCs w:val="20"/>
          <w:u w:val="single"/>
        </w:rPr>
        <w:t>large-scale conflict between nuclear-armed superpowers could ensue.</w:t>
      </w:r>
      <w:r w:rsidRPr="00B855C5">
        <w:rPr>
          <w:sz w:val="20"/>
          <w:szCs w:val="20"/>
        </w:rPr>
        <w:t xml:space="preserve"> </w:t>
      </w:r>
      <w:r w:rsidRPr="00B855C5">
        <w:rPr>
          <w:b/>
          <w:sz w:val="20"/>
          <w:szCs w:val="20"/>
          <w:u w:val="single"/>
        </w:rPr>
        <w:t>Both sides would have powerful political incentives to escalate further</w:t>
      </w:r>
      <w:r w:rsidRPr="00B855C5">
        <w:rPr>
          <w:sz w:val="20"/>
          <w:szCs w:val="20"/>
        </w:rPr>
        <w:t xml:space="preserve">. Military warning and communications systems might be targeted through cyberattack or other means in a way that sowed confusion. </w:t>
      </w:r>
      <w:r w:rsidRPr="00B855C5">
        <w:rPr>
          <w:b/>
          <w:sz w:val="20"/>
          <w:szCs w:val="20"/>
          <w:u w:val="single"/>
        </w:rPr>
        <w:t>Escalation control could not be guaranteed</w:t>
      </w:r>
      <w:r w:rsidRPr="00B855C5">
        <w:rPr>
          <w:sz w:val="20"/>
          <w:szCs w:val="20"/>
        </w:rPr>
        <w:t>—history and military scholarship strongly suggest as much, and many war games corroborate it.</w:t>
      </w:r>
    </w:p>
    <w:p w14:paraId="67B1583E" w14:textId="77777777" w:rsidR="003B48AD" w:rsidRDefault="003B48AD" w:rsidP="003B48AD">
      <w:pPr>
        <w:rPr>
          <w:sz w:val="20"/>
          <w:szCs w:val="20"/>
        </w:rPr>
      </w:pPr>
    </w:p>
    <w:p w14:paraId="19933325" w14:textId="77777777" w:rsidR="003B48AD" w:rsidRDefault="003B48AD" w:rsidP="003B48AD">
      <w:pPr>
        <w:pStyle w:val="Heading3"/>
      </w:pPr>
      <w:bookmarkStart w:id="20" w:name="_Toc50712285"/>
      <w:r>
        <w:lastRenderedPageBreak/>
        <w:t>Crisis Escalation: Extensions</w:t>
      </w:r>
      <w:bookmarkEnd w:id="20"/>
      <w:r>
        <w:t xml:space="preserve"> </w:t>
      </w:r>
    </w:p>
    <w:p w14:paraId="3F1DC624" w14:textId="77777777" w:rsidR="003B48AD" w:rsidRDefault="003B48AD" w:rsidP="003B48AD">
      <w:pPr>
        <w:rPr>
          <w:sz w:val="20"/>
          <w:szCs w:val="20"/>
        </w:rPr>
      </w:pPr>
    </w:p>
    <w:p w14:paraId="744739A7" w14:textId="77777777" w:rsidR="003B48AD" w:rsidRDefault="003B48AD" w:rsidP="003B48AD">
      <w:pPr>
        <w:pStyle w:val="Heading4"/>
      </w:pPr>
      <w:r>
        <w:t xml:space="preserve">Contradictory US positions on the Senkaku Islands ensures miscalculation and conflict </w:t>
      </w:r>
    </w:p>
    <w:p w14:paraId="6B7BAF0E" w14:textId="77777777" w:rsidR="003B48AD" w:rsidRPr="00721395" w:rsidRDefault="003B48AD" w:rsidP="003B48AD">
      <w:pPr>
        <w:rPr>
          <w:b/>
          <w:szCs w:val="24"/>
        </w:rPr>
      </w:pPr>
      <w:r w:rsidRPr="00721395">
        <w:rPr>
          <w:b/>
          <w:szCs w:val="24"/>
        </w:rPr>
        <w:t>Watts, US Navy Executive Officer, 19</w:t>
      </w:r>
    </w:p>
    <w:p w14:paraId="02F7A1CD" w14:textId="05DDAE9F" w:rsidR="003B48AD" w:rsidRPr="00721395" w:rsidRDefault="003B48AD" w:rsidP="003B48AD">
      <w:pPr>
        <w:rPr>
          <w:sz w:val="20"/>
          <w:szCs w:val="20"/>
        </w:rPr>
      </w:pPr>
      <w:r w:rsidRPr="00721395">
        <w:rPr>
          <w:sz w:val="20"/>
          <w:szCs w:val="20"/>
        </w:rPr>
        <w:t xml:space="preserve">(Robert C, “Origins of a “Ragged Edge”—U.S. Ambiguity on the Senkakus’ Sovereignty,” Naval War College Review, accessed 9-11-20, </w:t>
      </w:r>
      <w:hyperlink r:id="rId34" w:history="1">
        <w:r w:rsidRPr="00721395">
          <w:rPr>
            <w:rStyle w:val="Hyperlink"/>
            <w:sz w:val="20"/>
            <w:szCs w:val="20"/>
          </w:rPr>
          <w:t>https://digital-commons.usnwc.edu/cgi/viewcontent.cgi?article=8045&amp;context=nwc-review</w:t>
        </w:r>
      </w:hyperlink>
      <w:r w:rsidRPr="00721395">
        <w:rPr>
          <w:sz w:val="20"/>
          <w:szCs w:val="20"/>
        </w:rPr>
        <w:t>) JFN</w:t>
      </w:r>
      <w:r w:rsidRPr="003B48AD">
        <w:rPr>
          <w:sz w:val="20"/>
          <w:szCs w:val="20"/>
        </w:rPr>
        <w:t xml:space="preserve"> </w:t>
      </w:r>
      <w:r>
        <w:rPr>
          <w:sz w:val="20"/>
          <w:szCs w:val="20"/>
        </w:rPr>
        <w:t>NCC Packet 2020</w:t>
      </w:r>
    </w:p>
    <w:p w14:paraId="7106F6BC" w14:textId="77777777" w:rsidR="003B48AD" w:rsidRDefault="003B48AD" w:rsidP="003B48AD">
      <w:pPr>
        <w:rPr>
          <w:sz w:val="20"/>
          <w:szCs w:val="20"/>
        </w:rPr>
      </w:pPr>
    </w:p>
    <w:p w14:paraId="33346C28" w14:textId="77777777" w:rsidR="003B48AD" w:rsidRPr="00721395" w:rsidRDefault="003B48AD" w:rsidP="003B48AD">
      <w:pPr>
        <w:rPr>
          <w:sz w:val="20"/>
          <w:szCs w:val="20"/>
        </w:rPr>
      </w:pPr>
      <w:r w:rsidRPr="00721395">
        <w:rPr>
          <w:sz w:val="20"/>
          <w:szCs w:val="20"/>
        </w:rPr>
        <w:t xml:space="preserve">To this day, Japan administers the Senkakus, China and Taiwan claim them, and the United States ostensibly maintains its neutral position with regard to their sovereignty. 4 U.S. leaders across recent administrations have stated publicly, however, that treaty obligations to defend Japan include the Senkakus. 5 So, </w:t>
      </w:r>
      <w:r w:rsidRPr="00721395">
        <w:rPr>
          <w:b/>
          <w:sz w:val="20"/>
          <w:szCs w:val="20"/>
          <w:u w:val="single"/>
        </w:rPr>
        <w:t>although the United States takes no explicit position on the Senkakus’ sovereignty, it has committed to defending them</w:t>
      </w:r>
      <w:r w:rsidRPr="00721395">
        <w:rPr>
          <w:sz w:val="20"/>
          <w:szCs w:val="20"/>
        </w:rPr>
        <w:t xml:space="preserve">. </w:t>
      </w:r>
      <w:r w:rsidRPr="00721395">
        <w:rPr>
          <w:b/>
          <w:sz w:val="20"/>
          <w:szCs w:val="20"/>
          <w:u w:val="single"/>
        </w:rPr>
        <w:t>Washington’s seemingly contradictory stance on the Senkakus contributes to the risk of misunderstanding and conflict over these islands, which</w:t>
      </w:r>
      <w:r w:rsidRPr="00721395">
        <w:rPr>
          <w:sz w:val="20"/>
          <w:szCs w:val="20"/>
        </w:rPr>
        <w:t xml:space="preserve"> some </w:t>
      </w:r>
      <w:r w:rsidRPr="00721395">
        <w:rPr>
          <w:b/>
          <w:sz w:val="20"/>
          <w:szCs w:val="20"/>
          <w:u w:val="single"/>
        </w:rPr>
        <w:t>analysts describe as the “most likely flash point” in Sino Japanese relations</w:t>
      </w:r>
      <w:r w:rsidRPr="00721395">
        <w:rPr>
          <w:sz w:val="20"/>
          <w:szCs w:val="20"/>
        </w:rPr>
        <w:t>.</w:t>
      </w:r>
    </w:p>
    <w:p w14:paraId="7D260DA0" w14:textId="77777777" w:rsidR="003B48AD" w:rsidRDefault="003B48AD" w:rsidP="003B48AD">
      <w:pPr>
        <w:rPr>
          <w:sz w:val="20"/>
          <w:szCs w:val="20"/>
        </w:rPr>
      </w:pPr>
    </w:p>
    <w:p w14:paraId="37E59DD3" w14:textId="77777777" w:rsidR="003B48AD" w:rsidRDefault="003B48AD" w:rsidP="003B48AD">
      <w:pPr>
        <w:pStyle w:val="Heading4"/>
      </w:pPr>
      <w:r>
        <w:t xml:space="preserve">US defense of the Senkaku Islands risks nuclear escalation </w:t>
      </w:r>
    </w:p>
    <w:p w14:paraId="7EE4744D" w14:textId="77777777" w:rsidR="003B48AD" w:rsidRDefault="003B48AD" w:rsidP="003B48AD">
      <w:pPr>
        <w:rPr>
          <w:sz w:val="20"/>
          <w:szCs w:val="20"/>
        </w:rPr>
      </w:pPr>
      <w:r w:rsidRPr="00C15139">
        <w:rPr>
          <w:b/>
          <w:szCs w:val="24"/>
        </w:rPr>
        <w:t>O’Hanlon, Brookings Institute Senior Fellow</w:t>
      </w:r>
      <w:r>
        <w:rPr>
          <w:sz w:val="20"/>
          <w:szCs w:val="20"/>
        </w:rPr>
        <w:t>, 5-2-</w:t>
      </w:r>
      <w:r w:rsidRPr="00C15139">
        <w:rPr>
          <w:b/>
          <w:szCs w:val="24"/>
        </w:rPr>
        <w:t>19</w:t>
      </w:r>
    </w:p>
    <w:p w14:paraId="1D4EA736" w14:textId="77777777" w:rsidR="003B48AD" w:rsidRPr="00C15139" w:rsidRDefault="003B48AD" w:rsidP="003B48AD">
      <w:pPr>
        <w:rPr>
          <w:sz w:val="20"/>
          <w:szCs w:val="20"/>
        </w:rPr>
      </w:pPr>
      <w:r>
        <w:rPr>
          <w:sz w:val="20"/>
          <w:szCs w:val="20"/>
        </w:rPr>
        <w:t>(Michael, “</w:t>
      </w:r>
      <w:r w:rsidRPr="00C15139">
        <w:rPr>
          <w:sz w:val="20"/>
          <w:szCs w:val="20"/>
        </w:rPr>
        <w:t>The Senkaku paradox: Preparing for conflict with the great powers</w:t>
      </w:r>
      <w:r>
        <w:rPr>
          <w:sz w:val="20"/>
          <w:szCs w:val="20"/>
        </w:rPr>
        <w:t xml:space="preserve">,” accessed 9-10-20, </w:t>
      </w:r>
      <w:hyperlink r:id="rId35" w:history="1">
        <w:r w:rsidRPr="00356D9F">
          <w:rPr>
            <w:rStyle w:val="Hyperlink"/>
            <w:sz w:val="20"/>
            <w:szCs w:val="20"/>
          </w:rPr>
          <w:t>https://www.brookings.edu/blog/order-from-chaos/2019/05/02/the-senkaku-paradox-preparing-for-conflict-with-the-great-powers/</w:t>
        </w:r>
      </w:hyperlink>
      <w:r>
        <w:rPr>
          <w:sz w:val="20"/>
          <w:szCs w:val="20"/>
        </w:rPr>
        <w:t xml:space="preserve">) JFN </w:t>
      </w:r>
    </w:p>
    <w:p w14:paraId="6D717232" w14:textId="77777777" w:rsidR="003B48AD" w:rsidRDefault="003B48AD" w:rsidP="003B48AD"/>
    <w:p w14:paraId="3436CF1E" w14:textId="77777777" w:rsidR="003B48AD" w:rsidRPr="00875DD5" w:rsidRDefault="003B48AD" w:rsidP="003B48AD">
      <w:pPr>
        <w:rPr>
          <w:b/>
          <w:sz w:val="20"/>
          <w:szCs w:val="20"/>
          <w:u w:val="single"/>
        </w:rPr>
      </w:pPr>
      <w:r w:rsidRPr="00C15139">
        <w:rPr>
          <w:sz w:val="20"/>
          <w:szCs w:val="20"/>
        </w:rPr>
        <w:t xml:space="preserve">For the kinds of scenarios considered here, </w:t>
      </w:r>
      <w:r w:rsidRPr="00875DD5">
        <w:rPr>
          <w:b/>
          <w:sz w:val="20"/>
          <w:szCs w:val="20"/>
          <w:u w:val="single"/>
        </w:rPr>
        <w:t>insisting on prompt liberation of the</w:t>
      </w:r>
      <w:r w:rsidRPr="00C15139">
        <w:rPr>
          <w:sz w:val="20"/>
          <w:szCs w:val="20"/>
        </w:rPr>
        <w:t xml:space="preserve"> notional small Estonian town or uninhabited </w:t>
      </w:r>
      <w:r w:rsidRPr="00875DD5">
        <w:rPr>
          <w:b/>
          <w:sz w:val="20"/>
          <w:szCs w:val="20"/>
          <w:u w:val="single"/>
        </w:rPr>
        <w:t>Senkaku island after enemy attack could</w:t>
      </w:r>
      <w:r w:rsidRPr="00C15139">
        <w:rPr>
          <w:sz w:val="20"/>
          <w:szCs w:val="20"/>
        </w:rPr>
        <w:t xml:space="preserve">, in effect, </w:t>
      </w:r>
      <w:r w:rsidRPr="00875DD5">
        <w:rPr>
          <w:b/>
          <w:sz w:val="20"/>
          <w:szCs w:val="20"/>
          <w:u w:val="single"/>
        </w:rPr>
        <w:t>destroy the village to save it</w:t>
      </w:r>
      <w:r w:rsidRPr="00C15139">
        <w:rPr>
          <w:sz w:val="20"/>
          <w:szCs w:val="20"/>
        </w:rPr>
        <w:t xml:space="preserve">. Such </w:t>
      </w:r>
      <w:r w:rsidRPr="00875DD5">
        <w:rPr>
          <w:b/>
          <w:sz w:val="20"/>
          <w:szCs w:val="20"/>
          <w:u w:val="single"/>
        </w:rPr>
        <w:t>a direct counterattack might also greatly increase the danger of escalation, including to nuclear war</w:t>
      </w:r>
      <w:r w:rsidRPr="00C15139">
        <w:rPr>
          <w:sz w:val="20"/>
          <w:szCs w:val="20"/>
        </w:rPr>
        <w:t>.</w:t>
      </w:r>
      <w:r>
        <w:rPr>
          <w:sz w:val="20"/>
          <w:szCs w:val="20"/>
        </w:rPr>
        <w:t xml:space="preserve"> </w:t>
      </w:r>
      <w:r w:rsidRPr="00875DD5">
        <w:rPr>
          <w:b/>
          <w:sz w:val="20"/>
          <w:szCs w:val="20"/>
          <w:u w:val="single"/>
        </w:rPr>
        <w:t>A</w:t>
      </w:r>
      <w:r w:rsidRPr="00C15139">
        <w:rPr>
          <w:sz w:val="20"/>
          <w:szCs w:val="20"/>
        </w:rPr>
        <w:t xml:space="preserve"> Russia or </w:t>
      </w:r>
      <w:r w:rsidRPr="00875DD5">
        <w:rPr>
          <w:b/>
          <w:sz w:val="20"/>
          <w:szCs w:val="20"/>
          <w:u w:val="single"/>
        </w:rPr>
        <w:t>China that found itself decisively losing a conventional conflict might choose to create nuclear risks or even utilize nuclear weapons tactically, in the hope of changing the conflict’s course.</w:t>
      </w:r>
    </w:p>
    <w:p w14:paraId="35B47B8E" w14:textId="77777777" w:rsidR="003B48AD" w:rsidRDefault="003B48AD" w:rsidP="003B48AD">
      <w:pPr>
        <w:rPr>
          <w:sz w:val="20"/>
          <w:szCs w:val="20"/>
        </w:rPr>
      </w:pPr>
    </w:p>
    <w:p w14:paraId="67F4BF44" w14:textId="77777777" w:rsidR="003B48AD" w:rsidRDefault="003B48AD" w:rsidP="003B48AD">
      <w:pPr>
        <w:pStyle w:val="Heading3"/>
      </w:pPr>
      <w:bookmarkStart w:id="21" w:name="_Toc50712286"/>
      <w:r>
        <w:lastRenderedPageBreak/>
        <w:t>US-China Relations: 2AC</w:t>
      </w:r>
      <w:bookmarkEnd w:id="21"/>
      <w:r>
        <w:t xml:space="preserve"> </w:t>
      </w:r>
    </w:p>
    <w:p w14:paraId="335A74E3" w14:textId="77777777" w:rsidR="003B48AD" w:rsidRDefault="003B48AD" w:rsidP="003B48AD">
      <w:pPr>
        <w:rPr>
          <w:sz w:val="20"/>
          <w:szCs w:val="20"/>
        </w:rPr>
      </w:pPr>
    </w:p>
    <w:p w14:paraId="3042F27F" w14:textId="77777777" w:rsidR="003B48AD" w:rsidRDefault="003B48AD" w:rsidP="003B48AD">
      <w:pPr>
        <w:pStyle w:val="Heading4"/>
      </w:pPr>
      <w:r>
        <w:t>US defense of the Senkaku Islands hurts relations with China</w:t>
      </w:r>
    </w:p>
    <w:p w14:paraId="135DB74C" w14:textId="77777777" w:rsidR="003B48AD" w:rsidRDefault="003B48AD" w:rsidP="003B48AD">
      <w:pPr>
        <w:rPr>
          <w:sz w:val="20"/>
          <w:szCs w:val="20"/>
        </w:rPr>
      </w:pPr>
      <w:r w:rsidRPr="007602FB">
        <w:rPr>
          <w:b/>
          <w:szCs w:val="24"/>
        </w:rPr>
        <w:t>Carpenter, CATO Institute Senior Fellow</w:t>
      </w:r>
      <w:r>
        <w:rPr>
          <w:sz w:val="20"/>
          <w:szCs w:val="20"/>
        </w:rPr>
        <w:t>, 1-9-</w:t>
      </w:r>
      <w:r w:rsidRPr="007602FB">
        <w:rPr>
          <w:b/>
          <w:szCs w:val="24"/>
        </w:rPr>
        <w:t>20</w:t>
      </w:r>
    </w:p>
    <w:p w14:paraId="0D4DAB31" w14:textId="2480BB71" w:rsidR="003B48AD" w:rsidRDefault="003B48AD" w:rsidP="003B48AD">
      <w:pPr>
        <w:rPr>
          <w:sz w:val="20"/>
          <w:szCs w:val="20"/>
        </w:rPr>
      </w:pPr>
      <w:r>
        <w:rPr>
          <w:sz w:val="20"/>
          <w:szCs w:val="20"/>
        </w:rPr>
        <w:t>(Ted Galen, “</w:t>
      </w:r>
      <w:r w:rsidRPr="007602FB">
        <w:rPr>
          <w:sz w:val="20"/>
          <w:szCs w:val="20"/>
        </w:rPr>
        <w:t>Washington Needs to Jettison Its Commitment to Defend the Senkakus</w:t>
      </w:r>
      <w:r>
        <w:rPr>
          <w:sz w:val="20"/>
          <w:szCs w:val="20"/>
        </w:rPr>
        <w:t xml:space="preserve">,” accessed 9-10-20, </w:t>
      </w:r>
      <w:hyperlink r:id="rId36" w:history="1">
        <w:r w:rsidRPr="00356D9F">
          <w:rPr>
            <w:rStyle w:val="Hyperlink"/>
            <w:sz w:val="20"/>
            <w:szCs w:val="20"/>
          </w:rPr>
          <w:t>https://www.cato.org/publications/commentary/washington-needs-jettison-its-commitment-defend-senkakus</w:t>
        </w:r>
      </w:hyperlink>
      <w:r>
        <w:rPr>
          <w:sz w:val="20"/>
          <w:szCs w:val="20"/>
        </w:rPr>
        <w:t>) NCC Packet 2020</w:t>
      </w:r>
    </w:p>
    <w:p w14:paraId="77AD1C56" w14:textId="77777777" w:rsidR="003B48AD" w:rsidRDefault="003B48AD" w:rsidP="003B48AD">
      <w:pPr>
        <w:rPr>
          <w:sz w:val="20"/>
          <w:szCs w:val="20"/>
        </w:rPr>
      </w:pPr>
    </w:p>
    <w:p w14:paraId="47250F85" w14:textId="77777777" w:rsidR="003B48AD" w:rsidRPr="0092006A" w:rsidRDefault="003B48AD" w:rsidP="003B48AD">
      <w:pPr>
        <w:rPr>
          <w:b/>
          <w:sz w:val="20"/>
          <w:szCs w:val="20"/>
          <w:u w:val="single"/>
        </w:rPr>
      </w:pPr>
      <w:r w:rsidRPr="007602FB">
        <w:rPr>
          <w:sz w:val="20"/>
          <w:szCs w:val="20"/>
        </w:rPr>
        <w:t xml:space="preserve">It is one thing to continue a security partnership with Japan to maintain stability in East Asia and balance China’s rising power and influence. There are at least respectable arguments in favor of such a policy, despite the risk of exacerbating existing tensions between Washington and Beijing. But </w:t>
      </w:r>
      <w:r w:rsidRPr="0092006A">
        <w:rPr>
          <w:b/>
          <w:sz w:val="20"/>
          <w:szCs w:val="20"/>
          <w:u w:val="single"/>
        </w:rPr>
        <w:t>inflicting damage on America’s relations with China</w:t>
      </w:r>
      <w:r w:rsidRPr="007602FB">
        <w:rPr>
          <w:sz w:val="20"/>
          <w:szCs w:val="20"/>
        </w:rPr>
        <w:t xml:space="preserve">—and </w:t>
      </w:r>
      <w:r w:rsidRPr="0092006A">
        <w:rPr>
          <w:b/>
          <w:sz w:val="20"/>
          <w:szCs w:val="20"/>
          <w:u w:val="single"/>
        </w:rPr>
        <w:t>perhaps risking a war with it</w:t>
      </w:r>
      <w:r w:rsidRPr="007602FB">
        <w:rPr>
          <w:sz w:val="20"/>
          <w:szCs w:val="20"/>
        </w:rPr>
        <w:t>—</w:t>
      </w:r>
      <w:r w:rsidRPr="0092006A">
        <w:rPr>
          <w:b/>
          <w:sz w:val="20"/>
          <w:szCs w:val="20"/>
          <w:u w:val="single"/>
        </w:rPr>
        <w:t>over Japan’s murky claim to uninhabited rocks</w:t>
      </w:r>
      <w:bookmarkStart w:id="22" w:name="_GoBack"/>
      <w:bookmarkEnd w:id="22"/>
      <w:r w:rsidRPr="0092006A">
        <w:rPr>
          <w:b/>
          <w:sz w:val="20"/>
          <w:szCs w:val="20"/>
          <w:u w:val="single"/>
        </w:rPr>
        <w:t xml:space="preserve"> is a case of foreign policy folly</w:t>
      </w:r>
      <w:r w:rsidRPr="007602FB">
        <w:rPr>
          <w:sz w:val="20"/>
          <w:szCs w:val="20"/>
        </w:rPr>
        <w:t xml:space="preserve">. </w:t>
      </w:r>
      <w:r w:rsidRPr="0092006A">
        <w:rPr>
          <w:b/>
          <w:sz w:val="20"/>
          <w:szCs w:val="20"/>
          <w:u w:val="single"/>
        </w:rPr>
        <w:t>Such risks are imprudent</w:t>
      </w:r>
      <w:r w:rsidRPr="007602FB">
        <w:rPr>
          <w:sz w:val="20"/>
          <w:szCs w:val="20"/>
        </w:rPr>
        <w:t xml:space="preserve">, even though there are valuable fishing grounds and possible energy deposits in the waters surrounding the Senkaku/​Diaoyu chain. The Obama administration’s expansion of the U.S. security obligations to Japan was profoundly unwise. </w:t>
      </w:r>
      <w:r w:rsidRPr="0092006A">
        <w:rPr>
          <w:b/>
          <w:sz w:val="20"/>
          <w:szCs w:val="20"/>
          <w:u w:val="single"/>
        </w:rPr>
        <w:t>A continuation of the security relationship with Tokyo should be contingent upon the elimination of any U.S. commitment to back Japan’s claim of the Senkakus.</w:t>
      </w:r>
    </w:p>
    <w:p w14:paraId="73D139F4" w14:textId="77777777" w:rsidR="003B48AD" w:rsidRDefault="003B48AD" w:rsidP="003B48AD">
      <w:pPr>
        <w:rPr>
          <w:sz w:val="20"/>
          <w:szCs w:val="20"/>
        </w:rPr>
      </w:pPr>
    </w:p>
    <w:p w14:paraId="3CA94146" w14:textId="77777777" w:rsidR="003B48AD" w:rsidRPr="00AD633F" w:rsidRDefault="003B48AD" w:rsidP="003B48AD">
      <w:pPr>
        <w:keepNext/>
        <w:keepLines/>
        <w:outlineLvl w:val="3"/>
        <w:rPr>
          <w:rFonts w:eastAsiaTheme="majorEastAsia" w:cstheme="majorBidi"/>
          <w:b/>
          <w:iCs/>
        </w:rPr>
      </w:pPr>
      <w:r w:rsidRPr="00AD633F">
        <w:rPr>
          <w:rFonts w:eastAsiaTheme="majorEastAsia" w:cstheme="majorBidi"/>
          <w:b/>
          <w:iCs/>
        </w:rPr>
        <w:t>Strong US-China relations are key to ensure North Korean stability and prevent great power conflict</w:t>
      </w:r>
    </w:p>
    <w:p w14:paraId="4439E92E" w14:textId="77777777" w:rsidR="003B48AD" w:rsidRPr="00AD633F" w:rsidRDefault="003B48AD" w:rsidP="003B48AD">
      <w:pPr>
        <w:rPr>
          <w:sz w:val="20"/>
          <w:szCs w:val="20"/>
        </w:rPr>
      </w:pPr>
      <w:r w:rsidRPr="00AD633F">
        <w:rPr>
          <w:b/>
          <w:szCs w:val="24"/>
        </w:rPr>
        <w:t>Jong Un, Brookings Institute Senior Fellow,</w:t>
      </w:r>
      <w:r w:rsidRPr="00AD633F">
        <w:rPr>
          <w:sz w:val="20"/>
          <w:szCs w:val="20"/>
        </w:rPr>
        <w:t xml:space="preserve"> 4-29-</w:t>
      </w:r>
      <w:r w:rsidRPr="00AD633F">
        <w:rPr>
          <w:b/>
          <w:szCs w:val="24"/>
        </w:rPr>
        <w:t>20</w:t>
      </w:r>
    </w:p>
    <w:p w14:paraId="7CB35FE0" w14:textId="79A3A1EF" w:rsidR="003B48AD" w:rsidRPr="00AD633F" w:rsidRDefault="003B48AD" w:rsidP="003B48AD">
      <w:r w:rsidRPr="00AD633F">
        <w:rPr>
          <w:sz w:val="20"/>
          <w:szCs w:val="20"/>
        </w:rPr>
        <w:t xml:space="preserve">(Jung, “Trump Isn’t Ready for Kim Jong Un’s Death,” accessed 4-29-20, </w:t>
      </w:r>
      <w:hyperlink r:id="rId37" w:history="1">
        <w:r w:rsidRPr="00AD633F">
          <w:rPr>
            <w:sz w:val="20"/>
            <w:szCs w:val="20"/>
          </w:rPr>
          <w:t>https://www.politico.com/news/magazine/2020/04/29/north-korea-kim-jong-un-death-217467</w:t>
        </w:r>
      </w:hyperlink>
      <w:r w:rsidRPr="00AD633F">
        <w:rPr>
          <w:sz w:val="20"/>
          <w:szCs w:val="20"/>
        </w:rPr>
        <w:t>) JFN</w:t>
      </w:r>
      <w:r w:rsidRPr="00AD633F">
        <w:t xml:space="preserve"> </w:t>
      </w:r>
      <w:r>
        <w:rPr>
          <w:sz w:val="20"/>
          <w:szCs w:val="20"/>
        </w:rPr>
        <w:t>NCC Packet 2020</w:t>
      </w:r>
    </w:p>
    <w:p w14:paraId="0872103C" w14:textId="77777777" w:rsidR="003B48AD" w:rsidRPr="00AD633F" w:rsidRDefault="003B48AD" w:rsidP="003B48AD"/>
    <w:p w14:paraId="1AE58B04" w14:textId="77777777" w:rsidR="003B48AD" w:rsidRPr="00AD633F" w:rsidRDefault="003B48AD" w:rsidP="003B48AD">
      <w:pPr>
        <w:rPr>
          <w:sz w:val="20"/>
          <w:szCs w:val="20"/>
        </w:rPr>
      </w:pPr>
      <w:r w:rsidRPr="00AD633F">
        <w:rPr>
          <w:sz w:val="20"/>
          <w:szCs w:val="20"/>
        </w:rPr>
        <w:t xml:space="preserve">Further, </w:t>
      </w:r>
      <w:r w:rsidRPr="00AD633F">
        <w:rPr>
          <w:b/>
          <w:sz w:val="20"/>
          <w:szCs w:val="20"/>
          <w:u w:val="single"/>
        </w:rPr>
        <w:t>dealing successfully with North Korea will require China’s help</w:t>
      </w:r>
      <w:r w:rsidRPr="00AD633F">
        <w:rPr>
          <w:sz w:val="20"/>
          <w:szCs w:val="20"/>
        </w:rPr>
        <w:t xml:space="preserve">. And yet Trump has been waging a war of words with the Chinese government over who’s more at fault in the coronavirus pandemic. There are plenty of reasons to be critical of Beijing’s suppression of information to hide the scale of the health crisis, but Trump might want to look more to the future: </w:t>
      </w:r>
      <w:r w:rsidRPr="00AD633F">
        <w:rPr>
          <w:b/>
          <w:sz w:val="20"/>
          <w:szCs w:val="20"/>
          <w:u w:val="single"/>
        </w:rPr>
        <w:t>If Kim’s absence leads to a destabilizing power struggle or even internal collapse, China’s early cooperation will be necessary to stem a potential humanitarian crisis, secure North Korea’s nuclear weapons and avoid conditions that might spark armed conflict among the U.S., China and South Korea as the three sides move to protect their interests</w:t>
      </w:r>
      <w:r w:rsidRPr="00AD633F">
        <w:rPr>
          <w:sz w:val="20"/>
          <w:szCs w:val="20"/>
        </w:rPr>
        <w:t>.</w:t>
      </w:r>
    </w:p>
    <w:p w14:paraId="7312DB49" w14:textId="77777777" w:rsidR="003B48AD" w:rsidRDefault="003B48AD" w:rsidP="003B48AD">
      <w:pPr>
        <w:rPr>
          <w:sz w:val="20"/>
          <w:szCs w:val="20"/>
        </w:rPr>
      </w:pPr>
    </w:p>
    <w:p w14:paraId="3573809F" w14:textId="77777777" w:rsidR="003B48AD" w:rsidRDefault="003B48AD" w:rsidP="003B48AD">
      <w:pPr>
        <w:rPr>
          <w:sz w:val="20"/>
          <w:szCs w:val="20"/>
        </w:rPr>
      </w:pPr>
    </w:p>
    <w:p w14:paraId="2B1A2C67" w14:textId="77777777" w:rsidR="003B48AD" w:rsidRDefault="003B48AD" w:rsidP="003B48AD">
      <w:pPr>
        <w:rPr>
          <w:sz w:val="20"/>
          <w:szCs w:val="20"/>
        </w:rPr>
      </w:pPr>
    </w:p>
    <w:p w14:paraId="262640B0" w14:textId="77777777" w:rsidR="003B48AD" w:rsidRDefault="003B48AD" w:rsidP="003B48AD">
      <w:pPr>
        <w:rPr>
          <w:sz w:val="20"/>
          <w:szCs w:val="20"/>
        </w:rPr>
      </w:pPr>
    </w:p>
    <w:p w14:paraId="248C6E8A" w14:textId="77777777" w:rsidR="003B48AD" w:rsidRDefault="003B48AD" w:rsidP="003B48AD">
      <w:pPr>
        <w:rPr>
          <w:sz w:val="20"/>
          <w:szCs w:val="20"/>
        </w:rPr>
      </w:pPr>
    </w:p>
    <w:p w14:paraId="3A796C5D" w14:textId="77777777" w:rsidR="003B48AD" w:rsidRDefault="003B48AD" w:rsidP="003B48AD">
      <w:pPr>
        <w:rPr>
          <w:sz w:val="20"/>
          <w:szCs w:val="20"/>
        </w:rPr>
      </w:pPr>
    </w:p>
    <w:p w14:paraId="5F3F0985" w14:textId="77777777" w:rsidR="003B48AD" w:rsidRDefault="003B48AD" w:rsidP="003B48AD">
      <w:pPr>
        <w:rPr>
          <w:sz w:val="20"/>
          <w:szCs w:val="20"/>
        </w:rPr>
      </w:pPr>
    </w:p>
    <w:p w14:paraId="105D1613" w14:textId="77777777" w:rsidR="003B48AD" w:rsidRDefault="003B48AD" w:rsidP="003B48AD">
      <w:pPr>
        <w:rPr>
          <w:sz w:val="20"/>
          <w:szCs w:val="20"/>
        </w:rPr>
      </w:pPr>
    </w:p>
    <w:p w14:paraId="5E2499D0" w14:textId="77777777" w:rsidR="003B48AD" w:rsidRPr="00C15139" w:rsidRDefault="003B48AD" w:rsidP="003B48AD">
      <w:pPr>
        <w:rPr>
          <w:sz w:val="20"/>
          <w:szCs w:val="20"/>
        </w:rPr>
      </w:pPr>
    </w:p>
    <w:p w14:paraId="47EC045A" w14:textId="77777777" w:rsidR="006100BB" w:rsidRPr="003B48AD" w:rsidRDefault="006100BB" w:rsidP="003B48AD"/>
    <w:sectPr w:rsidR="006100BB" w:rsidRPr="003B48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41150C6"/>
    <w:multiLevelType w:val="hybridMultilevel"/>
    <w:tmpl w:val="3920F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34872152"/>
    <w:docVar w:name="VerbatimVersion" w:val="5.1"/>
  </w:docVars>
  <w:rsids>
    <w:rsidRoot w:val="006B4D05"/>
    <w:rsid w:val="000139A3"/>
    <w:rsid w:val="00100833"/>
    <w:rsid w:val="00104529"/>
    <w:rsid w:val="00105942"/>
    <w:rsid w:val="00144A4C"/>
    <w:rsid w:val="00176AB0"/>
    <w:rsid w:val="00177B7D"/>
    <w:rsid w:val="0018322D"/>
    <w:rsid w:val="001B5776"/>
    <w:rsid w:val="001D3F2E"/>
    <w:rsid w:val="001E527A"/>
    <w:rsid w:val="001F78CE"/>
    <w:rsid w:val="00251FC7"/>
    <w:rsid w:val="002855A7"/>
    <w:rsid w:val="002B146A"/>
    <w:rsid w:val="002B5E17"/>
    <w:rsid w:val="00315690"/>
    <w:rsid w:val="00316B75"/>
    <w:rsid w:val="00325646"/>
    <w:rsid w:val="003460F2"/>
    <w:rsid w:val="0038158C"/>
    <w:rsid w:val="003902BA"/>
    <w:rsid w:val="003A09E2"/>
    <w:rsid w:val="003B48AD"/>
    <w:rsid w:val="00407037"/>
    <w:rsid w:val="004605D6"/>
    <w:rsid w:val="004C60E8"/>
    <w:rsid w:val="004E3579"/>
    <w:rsid w:val="004E728B"/>
    <w:rsid w:val="004E7DA9"/>
    <w:rsid w:val="004F39E0"/>
    <w:rsid w:val="00537BD5"/>
    <w:rsid w:val="005D2912"/>
    <w:rsid w:val="006065BD"/>
    <w:rsid w:val="006100BB"/>
    <w:rsid w:val="00645FA9"/>
    <w:rsid w:val="00647866"/>
    <w:rsid w:val="00665003"/>
    <w:rsid w:val="006A2AD0"/>
    <w:rsid w:val="006B4D05"/>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01EE7"/>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25D4"/>
    <w:rsid w:val="00DA6538"/>
    <w:rsid w:val="00E5262C"/>
    <w:rsid w:val="00EC7DC4"/>
    <w:rsid w:val="00ED30CF"/>
    <w:rsid w:val="00F176EF"/>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7054C"/>
  <w15:chartTrackingRefBased/>
  <w15:docId w15:val="{56942FB8-E974-4205-AAB2-B707BE342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3B48AD"/>
    <w:pPr>
      <w:spacing w:after="0" w:line="240" w:lineRule="auto"/>
    </w:pPr>
    <w:rPr>
      <w:rFonts w:ascii="Arial" w:hAnsi="Arial" w:cs="Arial"/>
      <w:sz w:val="16"/>
    </w:rPr>
  </w:style>
  <w:style w:type="paragraph" w:styleId="Heading1">
    <w:name w:val="heading 1"/>
    <w:aliases w:val="Pocket"/>
    <w:basedOn w:val="Normal"/>
    <w:next w:val="Normal"/>
    <w:link w:val="Heading1Char"/>
    <w:rsid w:val="003B48AD"/>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3B48AD"/>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3B48AD"/>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small text,Normal Tag,heading 2,Heading 2 Char2 Char,Heading 2 Char1 Char Char, Ch,small space,Heading 41,Ch,no read,No Spacing211,Medium Grid 21,Very Small Text,No Spacing2111,No Spacing11111,TAG,ta,Ta,No Spacing1,No Spacing12"/>
    <w:basedOn w:val="Normal"/>
    <w:next w:val="Normal"/>
    <w:link w:val="Heading4Char"/>
    <w:uiPriority w:val="3"/>
    <w:unhideWhenUsed/>
    <w:qFormat/>
    <w:rsid w:val="003B48AD"/>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3B48A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B48AD"/>
  </w:style>
  <w:style w:type="character" w:customStyle="1" w:styleId="Heading1Char">
    <w:name w:val="Heading 1 Char"/>
    <w:aliases w:val="Pocket Char"/>
    <w:basedOn w:val="DefaultParagraphFont"/>
    <w:link w:val="Heading1"/>
    <w:rsid w:val="003B48AD"/>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3B48AD"/>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3B48AD"/>
    <w:rPr>
      <w:rFonts w:ascii="Arial" w:eastAsiaTheme="majorEastAsia" w:hAnsi="Arial" w:cstheme="majorBidi"/>
      <w:b/>
      <w:sz w:val="28"/>
      <w:szCs w:val="24"/>
      <w:u w:val="single"/>
    </w:rPr>
  </w:style>
  <w:style w:type="character" w:customStyle="1" w:styleId="Heading4Char">
    <w:name w:val="Heading 4 Char"/>
    <w:aliases w:val="Tag Char,Big card Char,body Char,small text Char,Normal Tag Char,heading 2 Char,Heading 2 Char2 Char Char,Heading 2 Char1 Char Char Char, Ch Char,small space Char,Heading 41 Char,Ch Char,no read Char,No Spacing211 Char,Medium Grid 21 Char"/>
    <w:basedOn w:val="DefaultParagraphFont"/>
    <w:link w:val="Heading4"/>
    <w:uiPriority w:val="3"/>
    <w:rsid w:val="003B48AD"/>
    <w:rPr>
      <w:rFonts w:ascii="Arial" w:eastAsiaTheme="majorEastAsia" w:hAnsi="Arial" w:cstheme="majorBidi"/>
      <w:b/>
      <w:iCs/>
      <w:sz w:val="24"/>
    </w:rPr>
  </w:style>
  <w:style w:type="character" w:styleId="Emphasis">
    <w:name w:val="Emphasis"/>
    <w:aliases w:val="CD Card,Minimized,minimized,Evidence,Highlighted,tag2,Size 10,emphasis in card,ED - Tag,Underlined,emphasis,Bold Underline,Emphasis!!,small,Qualifications,normal card text,Shrunk,qualifications in card,qualifications,Text 8,Debate,bold underline"/>
    <w:basedOn w:val="DefaultParagraphFont"/>
    <w:link w:val="textbold"/>
    <w:uiPriority w:val="7"/>
    <w:qFormat/>
    <w:rsid w:val="003B48AD"/>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3B48AD"/>
    <w:rPr>
      <w:b/>
      <w:bCs/>
      <w:sz w:val="22"/>
      <w:u w:val="single"/>
    </w:rPr>
  </w:style>
  <w:style w:type="character" w:customStyle="1" w:styleId="StyleUnderline">
    <w:name w:val="Style Underline"/>
    <w:aliases w:val="Underline,Style Bold Underline,Heading 3 Char1 Char Char Ch,apple-style-span + 6 pt,Kern at 16 pt,Intense Emphasis1,Intense Emphasis2,HHeading 3 + 12 pt,Intense Emphasis11,Intense Emphasis111,ci,c,Intense Emphasis1111,Intense Emphasis3,B"/>
    <w:basedOn w:val="DefaultParagraphFont"/>
    <w:uiPriority w:val="6"/>
    <w:qFormat/>
    <w:rsid w:val="003B48AD"/>
    <w:rPr>
      <w:b/>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Tags v 2 Char1,F2 - Heading 1 Char1,AHeading 1 Char1,TAG ,TA"/>
    <w:basedOn w:val="DefaultParagraphFont"/>
    <w:uiPriority w:val="99"/>
    <w:unhideWhenUsed/>
    <w:rsid w:val="003B48AD"/>
    <w:rPr>
      <w:color w:val="auto"/>
      <w:u w:val="none"/>
    </w:rPr>
  </w:style>
  <w:style w:type="character" w:styleId="FollowedHyperlink">
    <w:name w:val="FollowedHyperlink"/>
    <w:basedOn w:val="DefaultParagraphFont"/>
    <w:uiPriority w:val="99"/>
    <w:semiHidden/>
    <w:unhideWhenUsed/>
    <w:rsid w:val="003B48AD"/>
    <w:rPr>
      <w:color w:val="auto"/>
      <w:u w:val="none"/>
    </w:rPr>
  </w:style>
  <w:style w:type="paragraph" w:customStyle="1" w:styleId="textbold">
    <w:name w:val="text bold"/>
    <w:basedOn w:val="Normal"/>
    <w:link w:val="Emphasis"/>
    <w:uiPriority w:val="7"/>
    <w:qFormat/>
    <w:rsid w:val="006B4D05"/>
    <w:pPr>
      <w:pBdr>
        <w:top w:val="single" w:sz="18" w:space="0" w:color="auto"/>
        <w:left w:val="single" w:sz="18" w:space="0" w:color="auto"/>
        <w:bottom w:val="single" w:sz="18" w:space="0" w:color="auto"/>
        <w:right w:val="single" w:sz="18" w:space="0" w:color="auto"/>
      </w:pBdr>
      <w:spacing w:line="256" w:lineRule="auto"/>
      <w:ind w:left="720"/>
      <w:jc w:val="both"/>
    </w:pPr>
    <w:rPr>
      <w:b/>
      <w:iCs/>
      <w:sz w:val="20"/>
      <w:u w:val="single"/>
      <w:bdr w:val="single" w:sz="12" w:space="0" w:color="auto"/>
    </w:rPr>
  </w:style>
  <w:style w:type="paragraph" w:customStyle="1" w:styleId="paragraph">
    <w:name w:val="paragraph"/>
    <w:basedOn w:val="Normal"/>
    <w:rsid w:val="006B4D05"/>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6B4D05"/>
  </w:style>
  <w:style w:type="character" w:customStyle="1" w:styleId="eop">
    <w:name w:val="eop"/>
    <w:basedOn w:val="DefaultParagraphFont"/>
    <w:rsid w:val="006B4D05"/>
  </w:style>
  <w:style w:type="character" w:customStyle="1" w:styleId="spellingerror">
    <w:name w:val="spellingerror"/>
    <w:basedOn w:val="DefaultParagraphFont"/>
    <w:rsid w:val="006B4D05"/>
  </w:style>
  <w:style w:type="paragraph" w:customStyle="1" w:styleId="Analytics">
    <w:name w:val="Analytics"/>
    <w:basedOn w:val="Heading4"/>
    <w:autoRedefine/>
    <w:uiPriority w:val="4"/>
    <w:qFormat/>
    <w:rsid w:val="003B48AD"/>
    <w:rPr>
      <w:color w:val="44546A" w:themeColor="text2"/>
    </w:rPr>
  </w:style>
  <w:style w:type="paragraph" w:styleId="TOC1">
    <w:name w:val="toc 1"/>
    <w:basedOn w:val="Normal"/>
    <w:next w:val="Normal"/>
    <w:autoRedefine/>
    <w:uiPriority w:val="39"/>
    <w:unhideWhenUsed/>
    <w:rsid w:val="003B48AD"/>
  </w:style>
  <w:style w:type="paragraph" w:styleId="TOC2">
    <w:name w:val="toc 2"/>
    <w:basedOn w:val="Normal"/>
    <w:next w:val="Normal"/>
    <w:autoRedefine/>
    <w:uiPriority w:val="39"/>
    <w:unhideWhenUsed/>
    <w:rsid w:val="003B48AD"/>
    <w:pPr>
      <w:ind w:left="216"/>
    </w:pPr>
  </w:style>
  <w:style w:type="paragraph" w:styleId="TOC3">
    <w:name w:val="toc 3"/>
    <w:basedOn w:val="Normal"/>
    <w:next w:val="Normal"/>
    <w:autoRedefine/>
    <w:uiPriority w:val="39"/>
    <w:unhideWhenUsed/>
    <w:rsid w:val="003B48AD"/>
    <w:pPr>
      <w:ind w:left="43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times.com/world-nation/story/2020-08-21/okinawas-anger-over-u-s-military-bases-stoked-by-coronavirus-surge" TargetMode="External"/><Relationship Id="rId13" Type="http://schemas.openxmlformats.org/officeDocument/2006/relationships/hyperlink" Target="https://www.tokyoreview.net/2019/05/four-scenarios-us-china-relations/" TargetMode="External"/><Relationship Id="rId18" Type="http://schemas.openxmlformats.org/officeDocument/2006/relationships/hyperlink" Target="https://www.e-ir.info/2017/10/14/the-future-prospects-of-the-u-s-japan-security-alliance-a-two-handed-strategy/" TargetMode="External"/><Relationship Id="rId26" Type="http://schemas.openxmlformats.org/officeDocument/2006/relationships/hyperlink" Target="https://www.foreignaffairs.com/articles/asia/2019-10-03/how-japan-could-go-nuclear"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japantimes.co.jp/opinion/2019/11/28/commentary/japan-commentary/revisiting-japans-nuclear-arms-debate/" TargetMode="External"/><Relationship Id="rId34" Type="http://schemas.openxmlformats.org/officeDocument/2006/relationships/hyperlink" Target="https://digital-commons.usnwc.edu/cgi/viewcontent.cgi?article=8045&amp;context=nwc-review" TargetMode="External"/><Relationship Id="rId7" Type="http://schemas.openxmlformats.org/officeDocument/2006/relationships/hyperlink" Target="https://thediplomat.com/2020/05/what-covid-19-means-for-the-us-japan-alliance/" TargetMode="External"/><Relationship Id="rId12" Type="http://schemas.openxmlformats.org/officeDocument/2006/relationships/hyperlink" Target="https://foreignpolicy.com/2019/01/28/in-trumps-world-nukes-are-self-defense/" TargetMode="External"/><Relationship Id="rId17" Type="http://schemas.openxmlformats.org/officeDocument/2006/relationships/hyperlink" Target="https://english.kyodonews.net/news/2020/06/c723c40e631b-opinion-reflections-on-the-us-japan-security-treaty-at-60.html" TargetMode="External"/><Relationship Id="rId25" Type="http://schemas.openxmlformats.org/officeDocument/2006/relationships/hyperlink" Target="https://www.foreignaffairs.com/articles/asia/2019-10-03/how-japan-could-go-nuclear" TargetMode="External"/><Relationship Id="rId33" Type="http://schemas.openxmlformats.org/officeDocument/2006/relationships/hyperlink" Target="https://amti.csis.org/rocks-reefs-and-nuclear-war/"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cnn.com/2020/08/30/opinions/japan-us-relations-shinzo-abe-sracic/index.html" TargetMode="External"/><Relationship Id="rId20" Type="http://schemas.openxmlformats.org/officeDocument/2006/relationships/hyperlink" Target="https://www.japantimes.co.jp/opinion/2019/11/28/commentary/japan-commentary/revisiting-japans-nuclear-arms-debate/" TargetMode="External"/><Relationship Id="rId29" Type="http://schemas.openxmlformats.org/officeDocument/2006/relationships/hyperlink" Target="https://warontherocks.com/2019/12/japans-indo-pacific-strategy-shaping-a-hybrid-regional-order/" TargetMode="External"/><Relationship Id="rId1" Type="http://schemas.openxmlformats.org/officeDocument/2006/relationships/customXml" Target="../customXml/item1.xml"/><Relationship Id="rId6" Type="http://schemas.openxmlformats.org/officeDocument/2006/relationships/hyperlink" Target="https://thehill.com/opinion/international/507880-are-us-japanese-relations-on-the-rocks" TargetMode="External"/><Relationship Id="rId11" Type="http://schemas.openxmlformats.org/officeDocument/2006/relationships/hyperlink" Target="https://asiatimes.com/2020/08/why-japan-may-cede-the-senkakus-to-china/" TargetMode="External"/><Relationship Id="rId24" Type="http://schemas.openxmlformats.org/officeDocument/2006/relationships/hyperlink" Target="https://allthingsnuclear.org/gkulacki/japan-can-accept-no-first-use" TargetMode="External"/><Relationship Id="rId32" Type="http://schemas.openxmlformats.org/officeDocument/2006/relationships/hyperlink" Target="https://doi.org/10.7916/D8281QPF" TargetMode="External"/><Relationship Id="rId37" Type="http://schemas.openxmlformats.org/officeDocument/2006/relationships/hyperlink" Target="https://www.politico.com/news/magazine/2020/04/29/north-korea-kim-jong-un-death-217467" TargetMode="External"/><Relationship Id="rId5" Type="http://schemas.openxmlformats.org/officeDocument/2006/relationships/webSettings" Target="webSettings.xml"/><Relationship Id="rId15" Type="http://schemas.openxmlformats.org/officeDocument/2006/relationships/hyperlink" Target="https://defense360.csis.org/bad-idea-permanent-alliances/" TargetMode="External"/><Relationship Id="rId23" Type="http://schemas.openxmlformats.org/officeDocument/2006/relationships/hyperlink" Target="https://www.washingtonpost.com/news/monkey-cage/wp/2017/11/06/japan-is-likely-to-retain-its-non-nuclear-principles-heres-why/?utm_term=.7891237c8ec1" TargetMode="External"/><Relationship Id="rId28" Type="http://schemas.openxmlformats.org/officeDocument/2006/relationships/hyperlink" Target="https://www.vox.com/2019/4/30/18100066/japan-shinzo-abe-sdf-emperor-china" TargetMode="External"/><Relationship Id="rId36" Type="http://schemas.openxmlformats.org/officeDocument/2006/relationships/hyperlink" Target="https://www.cato.org/publications/commentary/washington-needs-jettison-its-commitment-defend-senkakus" TargetMode="External"/><Relationship Id="rId10" Type="http://schemas.openxmlformats.org/officeDocument/2006/relationships/hyperlink" Target="https://www.brookings.edu/blog/order-from-chaos/2019/12/18/trump-shakedowns-are-threatening-two-key-u-s-alliances-in-asia/" TargetMode="External"/><Relationship Id="rId19" Type="http://schemas.openxmlformats.org/officeDocument/2006/relationships/hyperlink" Target="https://fas.org/sgp/crs/row/RL33740.pdf" TargetMode="External"/><Relationship Id="rId31" Type="http://schemas.openxmlformats.org/officeDocument/2006/relationships/hyperlink" Target="https://doi.org/10.7916/D8281QPF" TargetMode="External"/><Relationship Id="rId4" Type="http://schemas.openxmlformats.org/officeDocument/2006/relationships/settings" Target="settings.xml"/><Relationship Id="rId9" Type="http://schemas.openxmlformats.org/officeDocument/2006/relationships/hyperlink" Target="https://www.aei.org/op-eds/the-u-s-japan-alliance-after-abe/" TargetMode="External"/><Relationship Id="rId14" Type="http://schemas.openxmlformats.org/officeDocument/2006/relationships/hyperlink" Target="https://www.csis.org/analysis/can-america-still-rely-its-allies" TargetMode="External"/><Relationship Id="rId22" Type="http://schemas.openxmlformats.org/officeDocument/2006/relationships/hyperlink" Target="https://interactive.pri.org/2019/03/japan-nuclear/index.html" TargetMode="External"/><Relationship Id="rId27" Type="http://schemas.openxmlformats.org/officeDocument/2006/relationships/hyperlink" Target="http://politicalscience.osu.edu/faculty/jmueller/CNArestraintCato16.pdf" TargetMode="External"/><Relationship Id="rId30" Type="http://schemas.openxmlformats.org/officeDocument/2006/relationships/hyperlink" Target="https://www.realcleardefense.com/articles/2019/09/06/chinas_senkakudiaoyu_islands_ploy_to_undercut_the_us-japan_alliance_114725.html" TargetMode="External"/><Relationship Id="rId35" Type="http://schemas.openxmlformats.org/officeDocument/2006/relationships/hyperlink" Target="https://www.brookings.edu/blog/order-from-chaos/2019/05/02/the-senkaku-paradox-preparing-for-conflict-with-the-great-powe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82A12-3546-4D89-886F-63DF093F3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3</TotalTime>
  <Pages>39</Pages>
  <Words>14774</Words>
  <Characters>84217</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Verney</dc:creator>
  <cp:keywords>5.1</cp:keywords>
  <dc:description/>
  <cp:lastModifiedBy>David Cram Helwich</cp:lastModifiedBy>
  <cp:revision>3</cp:revision>
  <dcterms:created xsi:type="dcterms:W3CDTF">2020-09-11T02:09:00Z</dcterms:created>
  <dcterms:modified xsi:type="dcterms:W3CDTF">2020-09-11T16:47:00Z</dcterms:modified>
</cp:coreProperties>
</file>